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D" w:rsidRPr="006369E3" w:rsidRDefault="006369E3" w:rsidP="000939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de-DE"/>
        </w:rPr>
      </w:pPr>
      <w:bookmarkStart w:id="0" w:name="_GoBack"/>
      <w:bookmarkEnd w:id="0"/>
      <w:r w:rsidRPr="006369E3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de-DE"/>
        </w:rPr>
        <w:t>Ergebenheitsgebet</w:t>
      </w:r>
      <w:r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de-DE"/>
        </w:rPr>
        <w:t xml:space="preserve">   von Rudolf Steiner </w:t>
      </w:r>
    </w:p>
    <w:p w:rsidR="000939DD" w:rsidRDefault="000939DD" w:rsidP="000939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Was auch kommt, was mir auch die nächste Stunde,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der nächste Tag bringen mag: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Ich kann es zunächst, wenn es mir ganz unbekannt ist,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durch keine Furcht ändern.</w:t>
      </w:r>
    </w:p>
    <w:p w:rsidR="000939DD" w:rsidRDefault="000939DD" w:rsidP="000939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Ich erwarte es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mit vollkommenster innerer Seelenruhe,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mit vollkommener Meeresstille des Gemütes.</w:t>
      </w:r>
    </w:p>
    <w:p w:rsidR="000939DD" w:rsidRDefault="000939DD" w:rsidP="000939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Durch Angst und Furcht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wird unsere Entwicklung gehemmt;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wir weisen durch die Wellen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der Furcht und Angst zurück,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was in unserer Seele aus der Zukunft herein will.</w:t>
      </w:r>
    </w:p>
    <w:p w:rsidR="000939DD" w:rsidRDefault="000939DD" w:rsidP="000939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Die Hingabe, an das, was man göttliche Weisheit in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den Ereignissen nennt, die Gewissheit, dass das,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was da kommen wird, sein muss,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und dass es auch nach irgendeiner Richtung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seine guten Wirkungen haben müsste,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das Hervorrufen dieser Stimmung in Worten,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in Empfindungen, in Ideen, das ist die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Stimmung des Ergebenheitsgebetes.</w:t>
      </w:r>
    </w:p>
    <w:p w:rsidR="000939DD" w:rsidRDefault="000939DD" w:rsidP="000939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Es gehört zu dem,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was wir in dieser Zeit lernen müssen: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Aus reinem Vertrauen zu leben,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ohne Daseinssicherung,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aus dem Vertrauen auf die immer gegenwärtige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Hilfe der geistigen Welt.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Wahrhaftig anders geht es heute nicht,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wenn der Mut nicht sinken soll.</w:t>
      </w:r>
    </w:p>
    <w:p w:rsidR="000939DD" w:rsidRDefault="000939DD" w:rsidP="000939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Nehmen wir unseren Willen gehörig in Zucht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und suchen wir die Erweckung von innen</w:t>
      </w: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jeden Morgen und jeden Abend.</w:t>
      </w:r>
    </w:p>
    <w:p w:rsidR="000939DD" w:rsidRDefault="000939DD" w:rsidP="000939D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0939D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939DD">
        <w:rPr>
          <w:rFonts w:ascii="Times New Roman" w:eastAsia="Times New Roman" w:hAnsi="Times New Roman" w:cs="Times New Roman"/>
          <w:sz w:val="27"/>
          <w:szCs w:val="27"/>
          <w:lang w:eastAsia="de-DE"/>
        </w:rPr>
        <w:t>Rudolf Steine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>r</w:t>
      </w:r>
    </w:p>
    <w:p w:rsidR="009A3B36" w:rsidRDefault="006369E3" w:rsidP="006369E3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398F6C3E" wp14:editId="4E384AEF">
            <wp:extent cx="960128" cy="1408386"/>
            <wp:effectExtent l="0" t="0" r="0" b="1905"/>
            <wp:docPr id="6" name="Grafik 6" descr="C:\Users\gabri\OneDrive\Bilder\Spirituelle Fotos\Rudolf Ste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\OneDrive\Bilder\Spirituelle Fotos\Rudolf Stei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34" cy="140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6"/>
    <w:rsid w:val="000939DD"/>
    <w:rsid w:val="006369E3"/>
    <w:rsid w:val="008007E0"/>
    <w:rsid w:val="009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Schmitz</dc:creator>
  <cp:lastModifiedBy>Gabriele Schmitz</cp:lastModifiedBy>
  <cp:revision>1</cp:revision>
  <dcterms:created xsi:type="dcterms:W3CDTF">2021-11-20T23:33:00Z</dcterms:created>
  <dcterms:modified xsi:type="dcterms:W3CDTF">2021-11-21T00:13:00Z</dcterms:modified>
</cp:coreProperties>
</file>