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6FC29" w14:textId="4EC2AA52" w:rsidR="009454A6" w:rsidRDefault="006A727C" w:rsidP="00F17963">
      <w:pPr>
        <w:jc w:val="center"/>
        <w:rPr>
          <w:rFonts w:ascii="Arial" w:eastAsia="Times New Roman" w:hAnsi="Arial" w:cs="Arial"/>
          <w:b/>
          <w:bCs/>
          <w:color w:val="333333"/>
          <w:kern w:val="0"/>
          <w:lang w:eastAsia="de-DE"/>
          <w14:ligatures w14:val="none"/>
        </w:rPr>
      </w:pPr>
      <w:r>
        <w:rPr>
          <w:rFonts w:ascii="Arial" w:eastAsia="Times New Roman" w:hAnsi="Arial" w:cs="Arial"/>
          <w:b/>
          <w:bCs/>
          <w:color w:val="333333"/>
          <w:kern w:val="0"/>
          <w:lang w:eastAsia="de-DE"/>
          <w14:ligatures w14:val="none"/>
        </w:rPr>
        <w:t>MARIEN</w:t>
      </w:r>
      <w:r w:rsidR="00FA291E">
        <w:rPr>
          <w:rFonts w:ascii="Arial" w:eastAsia="Times New Roman" w:hAnsi="Arial" w:cs="Arial"/>
          <w:b/>
          <w:bCs/>
          <w:color w:val="333333"/>
          <w:kern w:val="0"/>
          <w:lang w:eastAsia="de-DE"/>
          <w14:ligatures w14:val="none"/>
        </w:rPr>
        <w:t>-</w:t>
      </w:r>
      <w:r w:rsidR="009454A6" w:rsidRPr="007D581D">
        <w:rPr>
          <w:rFonts w:ascii="Arial" w:eastAsia="Times New Roman" w:hAnsi="Arial" w:cs="Arial"/>
          <w:b/>
          <w:bCs/>
          <w:color w:val="333333"/>
          <w:kern w:val="0"/>
          <w:lang w:eastAsia="de-DE"/>
          <w14:ligatures w14:val="none"/>
        </w:rPr>
        <w:t>CHANNELING *</w:t>
      </w:r>
      <w:r>
        <w:rPr>
          <w:rFonts w:ascii="Arial" w:eastAsia="Times New Roman" w:hAnsi="Arial" w:cs="Arial"/>
          <w:b/>
          <w:bCs/>
          <w:color w:val="333333"/>
          <w:kern w:val="0"/>
          <w:lang w:eastAsia="de-DE"/>
          <w14:ligatures w14:val="none"/>
        </w:rPr>
        <w:t>MARIÄ LICHTMESS</w:t>
      </w:r>
    </w:p>
    <w:p w14:paraId="4D20B755" w14:textId="77777777" w:rsidR="00F17963" w:rsidRPr="007D581D" w:rsidRDefault="00F17963" w:rsidP="00F17963">
      <w:pPr>
        <w:jc w:val="center"/>
        <w:rPr>
          <w:rFonts w:ascii="Arial" w:eastAsia="Times New Roman" w:hAnsi="Arial" w:cs="Arial"/>
          <w:b/>
          <w:bCs/>
          <w:color w:val="333333"/>
          <w:kern w:val="0"/>
          <w:lang w:eastAsia="de-DE"/>
          <w14:ligatures w14:val="none"/>
        </w:rPr>
      </w:pPr>
    </w:p>
    <w:p w14:paraId="6DC4B3B8" w14:textId="32ED647A" w:rsidR="009454A6" w:rsidRDefault="00C03CB2" w:rsidP="00311D76">
      <w:pPr>
        <w:spacing w:after="240" w:line="240" w:lineRule="auto"/>
        <w:jc w:val="center"/>
        <w:rPr>
          <w:rFonts w:ascii="Arial" w:eastAsia="Times New Roman" w:hAnsi="Arial" w:cs="Arial"/>
          <w:color w:val="333333"/>
          <w:kern w:val="0"/>
          <w:lang w:eastAsia="de-DE"/>
          <w14:ligatures w14:val="none"/>
        </w:rPr>
      </w:pPr>
      <w:r>
        <w:rPr>
          <w:rFonts w:ascii="Arial" w:eastAsia="Times New Roman" w:hAnsi="Arial" w:cs="Arial"/>
          <w:noProof/>
          <w:color w:val="333333"/>
          <w:kern w:val="0"/>
          <w:lang w:eastAsia="de-DE"/>
        </w:rPr>
        <w:drawing>
          <wp:inline distT="0" distB="0" distL="0" distR="0" wp14:anchorId="58345BA2" wp14:editId="55A99198">
            <wp:extent cx="3196800" cy="3196800"/>
            <wp:effectExtent l="0" t="0" r="3810" b="3810"/>
            <wp:docPr id="105176432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764325" name="Grafik 1051764325"/>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96800" cy="3196800"/>
                    </a:xfrm>
                    <a:prstGeom prst="rect">
                      <a:avLst/>
                    </a:prstGeom>
                  </pic:spPr>
                </pic:pic>
              </a:graphicData>
            </a:graphic>
          </wp:inline>
        </w:drawing>
      </w:r>
    </w:p>
    <w:p w14:paraId="1017B3FC" w14:textId="4068603A" w:rsidR="00225E85" w:rsidRDefault="00AB18E9" w:rsidP="00FA291E">
      <w:pPr>
        <w:spacing w:after="24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 xml:space="preserve">Mein Name ist </w:t>
      </w:r>
      <w:r w:rsidR="006A727C">
        <w:rPr>
          <w:rFonts w:ascii="Arial" w:eastAsia="Times New Roman" w:hAnsi="Arial" w:cs="Arial"/>
          <w:color w:val="333333"/>
          <w:kern w:val="0"/>
          <w:lang w:eastAsia="de-DE"/>
          <w14:ligatures w14:val="none"/>
        </w:rPr>
        <w:t xml:space="preserve">MARIA. </w:t>
      </w:r>
      <w:r w:rsidR="00471A34">
        <w:rPr>
          <w:rFonts w:ascii="Arial" w:eastAsia="Times New Roman" w:hAnsi="Arial" w:cs="Arial"/>
          <w:color w:val="333333"/>
          <w:kern w:val="0"/>
          <w:lang w:eastAsia="de-DE"/>
          <w14:ligatures w14:val="none"/>
        </w:rPr>
        <w:t>Mit Bezugnahme auf die energetische Ebene der Mondknotenachse Jungfrau-Fische erteile ich dieses Channeling im liebevollen Dienst im Namen der Rose, indem ich etwas über Lichtarbeit</w:t>
      </w:r>
      <w:r w:rsidR="008D0B05">
        <w:rPr>
          <w:rFonts w:ascii="Arial" w:eastAsia="Times New Roman" w:hAnsi="Arial" w:cs="Arial"/>
          <w:color w:val="333333"/>
          <w:kern w:val="0"/>
          <w:lang w:eastAsia="de-DE"/>
          <w14:ligatures w14:val="none"/>
        </w:rPr>
        <w:t xml:space="preserve"> und Lichtkörper</w:t>
      </w:r>
      <w:r w:rsidR="00471A34">
        <w:rPr>
          <w:rFonts w:ascii="Arial" w:eastAsia="Times New Roman" w:hAnsi="Arial" w:cs="Arial"/>
          <w:color w:val="333333"/>
          <w:kern w:val="0"/>
          <w:lang w:eastAsia="de-DE"/>
          <w14:ligatures w14:val="none"/>
        </w:rPr>
        <w:t xml:space="preserve"> spreche.</w:t>
      </w:r>
      <w:r w:rsidR="008D0B05">
        <w:rPr>
          <w:rFonts w:ascii="Arial" w:eastAsia="Times New Roman" w:hAnsi="Arial" w:cs="Arial"/>
          <w:color w:val="333333"/>
          <w:kern w:val="0"/>
          <w:lang w:eastAsia="de-DE"/>
          <w14:ligatures w14:val="none"/>
        </w:rPr>
        <w:t xml:space="preserve"> </w:t>
      </w:r>
    </w:p>
    <w:p w14:paraId="27A9FF2A" w14:textId="1DA4E4F7" w:rsidR="008B090D" w:rsidRPr="005A3701" w:rsidRDefault="008B090D" w:rsidP="00FA291E">
      <w:pPr>
        <w:spacing w:after="24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 xml:space="preserve">Höre, während du dieses Channeling liest, gerne den Song von </w:t>
      </w:r>
      <w:r w:rsidR="006A727C">
        <w:rPr>
          <w:rFonts w:ascii="Arial" w:eastAsia="Times New Roman" w:hAnsi="Arial" w:cs="Arial"/>
          <w:color w:val="333333"/>
          <w:kern w:val="0"/>
          <w:lang w:eastAsia="de-DE"/>
          <w14:ligatures w14:val="none"/>
        </w:rPr>
        <w:t>Mei-</w:t>
      </w:r>
      <w:proofErr w:type="spellStart"/>
      <w:r w:rsidR="006A727C">
        <w:rPr>
          <w:rFonts w:ascii="Arial" w:eastAsia="Times New Roman" w:hAnsi="Arial" w:cs="Arial"/>
          <w:color w:val="333333"/>
          <w:kern w:val="0"/>
          <w:lang w:eastAsia="de-DE"/>
          <w14:ligatures w14:val="none"/>
        </w:rPr>
        <w:t>lan</w:t>
      </w:r>
      <w:proofErr w:type="spellEnd"/>
      <w:r>
        <w:rPr>
          <w:rFonts w:ascii="Arial" w:eastAsia="Times New Roman" w:hAnsi="Arial" w:cs="Arial"/>
          <w:color w:val="333333"/>
          <w:kern w:val="0"/>
          <w:lang w:eastAsia="de-DE"/>
          <w14:ligatures w14:val="none"/>
        </w:rPr>
        <w:t>, klicke hier</w:t>
      </w:r>
      <w:r w:rsidRPr="005A3701">
        <w:rPr>
          <w:rFonts w:ascii="Arial" w:eastAsia="Times New Roman" w:hAnsi="Arial" w:cs="Arial"/>
          <w:color w:val="333333"/>
          <w:kern w:val="0"/>
          <w:lang w:eastAsia="de-DE"/>
          <w14:ligatures w14:val="none"/>
        </w:rPr>
        <w:t xml:space="preserve">: </w:t>
      </w:r>
      <w:hyperlink r:id="rId6" w:history="1">
        <w:r w:rsidR="006A727C" w:rsidRPr="005A3701">
          <w:rPr>
            <w:rFonts w:ascii="Arial" w:hAnsi="Arial" w:cs="Arial"/>
            <w:b/>
            <w:bCs/>
            <w:color w:val="0000FF"/>
          </w:rPr>
          <w:t xml:space="preserve">"Animo" </w:t>
        </w:r>
        <w:proofErr w:type="spellStart"/>
        <w:r w:rsidR="006A727C" w:rsidRPr="005A3701">
          <w:rPr>
            <w:rFonts w:ascii="Arial" w:hAnsi="Arial" w:cs="Arial"/>
            <w:b/>
            <w:bCs/>
            <w:color w:val="0000FF"/>
          </w:rPr>
          <w:t>Ethereal</w:t>
        </w:r>
        <w:proofErr w:type="spellEnd"/>
        <w:r w:rsidR="006A727C" w:rsidRPr="005A3701">
          <w:rPr>
            <w:rFonts w:ascii="Arial" w:hAnsi="Arial" w:cs="Arial"/>
            <w:b/>
            <w:bCs/>
            <w:color w:val="0000FF"/>
          </w:rPr>
          <w:t xml:space="preserve"> Music </w:t>
        </w:r>
        <w:proofErr w:type="spellStart"/>
        <w:r w:rsidR="006A727C" w:rsidRPr="005A3701">
          <w:rPr>
            <w:rFonts w:ascii="Arial" w:hAnsi="Arial" w:cs="Arial"/>
            <w:b/>
            <w:bCs/>
            <w:color w:val="0000FF"/>
          </w:rPr>
          <w:t>to</w:t>
        </w:r>
        <w:proofErr w:type="spellEnd"/>
        <w:r w:rsidR="006A727C" w:rsidRPr="005A3701">
          <w:rPr>
            <w:rFonts w:ascii="Arial" w:hAnsi="Arial" w:cs="Arial"/>
            <w:b/>
            <w:bCs/>
            <w:color w:val="0000FF"/>
          </w:rPr>
          <w:t xml:space="preserve"> </w:t>
        </w:r>
        <w:proofErr w:type="spellStart"/>
        <w:r w:rsidR="006A727C" w:rsidRPr="005A3701">
          <w:rPr>
            <w:rFonts w:ascii="Arial" w:hAnsi="Arial" w:cs="Arial"/>
            <w:b/>
            <w:bCs/>
            <w:color w:val="0000FF"/>
          </w:rPr>
          <w:t>Reconnect</w:t>
        </w:r>
        <w:proofErr w:type="spellEnd"/>
        <w:r w:rsidR="006A727C" w:rsidRPr="005A3701">
          <w:rPr>
            <w:rFonts w:ascii="Arial" w:hAnsi="Arial" w:cs="Arial"/>
            <w:b/>
            <w:bCs/>
            <w:color w:val="0000FF"/>
          </w:rPr>
          <w:t xml:space="preserve"> </w:t>
        </w:r>
        <w:proofErr w:type="spellStart"/>
        <w:r w:rsidR="006A727C" w:rsidRPr="005A3701">
          <w:rPr>
            <w:rFonts w:ascii="Arial" w:hAnsi="Arial" w:cs="Arial"/>
            <w:b/>
            <w:bCs/>
            <w:color w:val="0000FF"/>
          </w:rPr>
          <w:t>with</w:t>
        </w:r>
        <w:proofErr w:type="spellEnd"/>
        <w:r w:rsidR="006A727C" w:rsidRPr="005A3701">
          <w:rPr>
            <w:rFonts w:ascii="Arial" w:hAnsi="Arial" w:cs="Arial"/>
            <w:b/>
            <w:bCs/>
            <w:color w:val="0000FF"/>
          </w:rPr>
          <w:t xml:space="preserve"> Divine Spirit &amp; Love</w:t>
        </w:r>
      </w:hyperlink>
    </w:p>
    <w:p w14:paraId="4531370D" w14:textId="317FF418" w:rsidR="006A727C" w:rsidRDefault="006A727C" w:rsidP="00FA291E">
      <w:pPr>
        <w:spacing w:after="24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Heute ist Mariä Lichtmess, das Fest der Lichtprozessionen und der Kerzenweihe</w:t>
      </w:r>
      <w:r w:rsidR="004E5E2A">
        <w:rPr>
          <w:rFonts w:ascii="Arial" w:eastAsia="Times New Roman" w:hAnsi="Arial" w:cs="Arial"/>
          <w:color w:val="333333"/>
          <w:kern w:val="0"/>
          <w:lang w:eastAsia="de-DE"/>
          <w14:ligatures w14:val="none"/>
        </w:rPr>
        <w:t>. Altarkerzen können heute gesegnet werden, ebenso Schutz- und schwarze Wetterkerzen, die man bei Gewitter anzündet. Es ist ein altes Brauchtum, dass mit diesen geweihten Kerzen heute das Herdfeuer (oder weitere Kerzen im Haus) entzündet werden. Gefeiert wird an diesem Tag auch Mariä Reinigung.</w:t>
      </w:r>
    </w:p>
    <w:p w14:paraId="5E96BC4E" w14:textId="5DB6748F" w:rsidR="00AD4DE9" w:rsidRPr="00471A34" w:rsidRDefault="00AD4DE9" w:rsidP="00FA291E">
      <w:pPr>
        <w:spacing w:after="24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 xml:space="preserve">Der Frühling naht, die Helligkeit wird neu begrüßt. In der klirrenden Kälte und in der Klarheit des Winters ist das Samenkorn bereits entkeimt und strebt </w:t>
      </w:r>
      <w:proofErr w:type="spellStart"/>
      <w:r>
        <w:rPr>
          <w:rFonts w:ascii="Arial" w:eastAsia="Times New Roman" w:hAnsi="Arial" w:cs="Arial"/>
          <w:color w:val="333333"/>
          <w:kern w:val="0"/>
          <w:lang w:eastAsia="de-DE"/>
          <w14:ligatures w14:val="none"/>
        </w:rPr>
        <w:t>zum</w:t>
      </w:r>
      <w:proofErr w:type="spellEnd"/>
      <w:r>
        <w:rPr>
          <w:rFonts w:ascii="Arial" w:eastAsia="Times New Roman" w:hAnsi="Arial" w:cs="Arial"/>
          <w:color w:val="333333"/>
          <w:kern w:val="0"/>
          <w:lang w:eastAsia="de-DE"/>
          <w14:ligatures w14:val="none"/>
        </w:rPr>
        <w:t xml:space="preserve"> Lichte hin. Das neue Licht hat gesiegt und nimmt jetzt wieder spürbar zu. </w:t>
      </w:r>
      <w:r w:rsidR="00471A34">
        <w:rPr>
          <w:rFonts w:ascii="Arial" w:eastAsia="Times New Roman" w:hAnsi="Arial" w:cs="Arial"/>
          <w:color w:val="333333"/>
          <w:kern w:val="0"/>
          <w:lang w:eastAsia="de-DE"/>
          <w14:ligatures w14:val="none"/>
        </w:rPr>
        <w:t>Früher nannte man dieses Fest „</w:t>
      </w:r>
      <w:proofErr w:type="spellStart"/>
      <w:r w:rsidR="00471A34">
        <w:rPr>
          <w:rFonts w:ascii="Arial" w:eastAsia="Times New Roman" w:hAnsi="Arial" w:cs="Arial"/>
          <w:color w:val="333333"/>
          <w:kern w:val="0"/>
          <w:lang w:eastAsia="de-DE"/>
          <w14:ligatures w14:val="none"/>
        </w:rPr>
        <w:t>Imbolc</w:t>
      </w:r>
      <w:proofErr w:type="spellEnd"/>
      <w:r w:rsidR="00471A34">
        <w:rPr>
          <w:rFonts w:ascii="Arial" w:eastAsia="Times New Roman" w:hAnsi="Arial" w:cs="Arial"/>
          <w:color w:val="333333"/>
          <w:kern w:val="0"/>
          <w:lang w:eastAsia="de-DE"/>
          <w14:ligatures w14:val="none"/>
        </w:rPr>
        <w:t xml:space="preserve">“ – das bedeutet ursprünglich „im Bauch“: Im Bauch der Natur sind die ersten Regungen wahrnehmbar. Mutter Erde trägt die Keime bereits in sich. Das Licht verankert sich in der Erde und die Kräfte werden sanft geweckt. Dieses Fest ist der jungen, weißen Göttin </w:t>
      </w:r>
      <w:proofErr w:type="spellStart"/>
      <w:r w:rsidR="00471A34">
        <w:rPr>
          <w:rFonts w:ascii="Arial" w:eastAsia="Times New Roman" w:hAnsi="Arial" w:cs="Arial"/>
          <w:i/>
          <w:iCs/>
          <w:color w:val="333333"/>
          <w:kern w:val="0"/>
          <w:lang w:eastAsia="de-DE"/>
          <w14:ligatures w14:val="none"/>
        </w:rPr>
        <w:t>Brigid</w:t>
      </w:r>
      <w:proofErr w:type="spellEnd"/>
      <w:r w:rsidR="00471A34">
        <w:rPr>
          <w:rFonts w:ascii="Arial" w:eastAsia="Times New Roman" w:hAnsi="Arial" w:cs="Arial"/>
          <w:i/>
          <w:iCs/>
          <w:color w:val="333333"/>
          <w:kern w:val="0"/>
          <w:lang w:eastAsia="de-DE"/>
          <w14:ligatures w14:val="none"/>
        </w:rPr>
        <w:t xml:space="preserve"> </w:t>
      </w:r>
      <w:r w:rsidR="00471A34">
        <w:rPr>
          <w:rFonts w:ascii="Arial" w:eastAsia="Times New Roman" w:hAnsi="Arial" w:cs="Arial"/>
          <w:color w:val="333333"/>
          <w:kern w:val="0"/>
          <w:lang w:eastAsia="de-DE"/>
          <w14:ligatures w14:val="none"/>
        </w:rPr>
        <w:t>geweiht. Sie ist die irische Göttin der Fruchtbarkeit, der Geburten, der Dicht- und Schmiedekunst. Sie ist die Schutzpatronin der Hebammen und Ärzte. Sie bringt dir neues Leben und Visionen und unterstützt uns dabei, die noch unsichtbaren Dinge zu schmieden und auf lichtvolle Weise ins Leben zu bringen.</w:t>
      </w:r>
    </w:p>
    <w:p w14:paraId="1B1C193D" w14:textId="77777777" w:rsidR="009B19B4" w:rsidRDefault="009B19B4" w:rsidP="009B19B4">
      <w:pPr>
        <w:spacing w:after="240" w:line="240" w:lineRule="auto"/>
        <w:jc w:val="center"/>
        <w:rPr>
          <w:rFonts w:ascii="Arial" w:eastAsia="Times New Roman" w:hAnsi="Arial" w:cs="Arial"/>
          <w:color w:val="333333"/>
          <w:kern w:val="0"/>
          <w:lang w:eastAsia="de-DE"/>
          <w14:ligatures w14:val="none"/>
        </w:rPr>
      </w:pPr>
      <w:r>
        <w:rPr>
          <w:rFonts w:ascii="Arial" w:eastAsia="Times New Roman" w:hAnsi="Arial" w:cs="Arial"/>
          <w:noProof/>
          <w:color w:val="333333"/>
          <w:kern w:val="0"/>
          <w:lang w:eastAsia="de-DE"/>
        </w:rPr>
        <w:lastRenderedPageBreak/>
        <w:drawing>
          <wp:inline distT="0" distB="0" distL="0" distR="0" wp14:anchorId="2F6D9328" wp14:editId="1FC53131">
            <wp:extent cx="3196800" cy="3196800"/>
            <wp:effectExtent l="0" t="0" r="3810" b="3810"/>
            <wp:docPr id="8870650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065067" name="Grafik 887065067"/>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96800" cy="3196800"/>
                    </a:xfrm>
                    <a:prstGeom prst="rect">
                      <a:avLst/>
                    </a:prstGeom>
                  </pic:spPr>
                </pic:pic>
              </a:graphicData>
            </a:graphic>
          </wp:inline>
        </w:drawing>
      </w:r>
    </w:p>
    <w:p w14:paraId="657E4FE2" w14:textId="4DED2AAF" w:rsidR="00F3571C" w:rsidRPr="00AD4DE9" w:rsidRDefault="00AD4DE9" w:rsidP="00AD4DE9">
      <w:pPr>
        <w:spacing w:after="24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So reinige und belebe neu dein Lichtfeld</w:t>
      </w:r>
      <w:r w:rsidR="009B19B4">
        <w:rPr>
          <w:rFonts w:ascii="Arial" w:eastAsia="Times New Roman" w:hAnsi="Arial" w:cs="Arial"/>
          <w:color w:val="333333"/>
          <w:kern w:val="0"/>
          <w:lang w:eastAsia="de-DE"/>
          <w14:ligatures w14:val="none"/>
        </w:rPr>
        <w:t xml:space="preserve"> (gerne, während du eine Birke berührst)</w:t>
      </w:r>
      <w:r>
        <w:rPr>
          <w:rFonts w:ascii="Arial" w:eastAsia="Times New Roman" w:hAnsi="Arial" w:cs="Arial"/>
          <w:color w:val="333333"/>
          <w:kern w:val="0"/>
          <w:lang w:eastAsia="de-DE"/>
          <w14:ligatures w14:val="none"/>
        </w:rPr>
        <w:t xml:space="preserve">, indem du das junge, freie, lichtvolle </w:t>
      </w:r>
      <w:proofErr w:type="spellStart"/>
      <w:r>
        <w:rPr>
          <w:rFonts w:ascii="Arial" w:eastAsia="Times New Roman" w:hAnsi="Arial" w:cs="Arial"/>
          <w:color w:val="333333"/>
          <w:kern w:val="0"/>
          <w:lang w:eastAsia="de-DE"/>
          <w14:ligatures w14:val="none"/>
        </w:rPr>
        <w:t>Göttinnenwesen</w:t>
      </w:r>
      <w:proofErr w:type="spellEnd"/>
      <w:r>
        <w:rPr>
          <w:rFonts w:ascii="Arial" w:eastAsia="Times New Roman" w:hAnsi="Arial" w:cs="Arial"/>
          <w:color w:val="333333"/>
          <w:kern w:val="0"/>
          <w:lang w:eastAsia="de-DE"/>
          <w14:ligatures w14:val="none"/>
        </w:rPr>
        <w:t xml:space="preserve"> heute anrufst</w:t>
      </w:r>
      <w:bookmarkStart w:id="0" w:name="_Hlk184454877"/>
      <w:r w:rsidR="00F3571C">
        <w:rPr>
          <w:rFonts w:ascii="Arial" w:eastAsia="Times New Roman" w:hAnsi="Arial" w:cs="Arial"/>
          <w:color w:val="333333"/>
          <w:kern w:val="0"/>
          <w:lang w:eastAsia="de-DE"/>
          <w14:ligatures w14:val="none"/>
        </w:rPr>
        <w:t xml:space="preserve">, indem du </w:t>
      </w:r>
      <w:proofErr w:type="gramStart"/>
      <w:r w:rsidR="00F3571C">
        <w:rPr>
          <w:rFonts w:ascii="Arial" w:eastAsia="Times New Roman" w:hAnsi="Arial" w:cs="Arial"/>
          <w:color w:val="333333"/>
          <w:kern w:val="0"/>
          <w:lang w:eastAsia="de-DE"/>
          <w14:ligatures w14:val="none"/>
        </w:rPr>
        <w:t>12 Mal</w:t>
      </w:r>
      <w:proofErr w:type="gramEnd"/>
      <w:r w:rsidR="00F3571C">
        <w:rPr>
          <w:rFonts w:ascii="Arial" w:eastAsia="Times New Roman" w:hAnsi="Arial" w:cs="Arial"/>
          <w:color w:val="333333"/>
          <w:kern w:val="0"/>
          <w:lang w:eastAsia="de-DE"/>
          <w14:ligatures w14:val="none"/>
        </w:rPr>
        <w:t xml:space="preserve"> (gerne auch 108 oder 144 Mal, doch auch wenige Wiederholungen wirken positiv</w:t>
      </w:r>
      <w:r w:rsidR="00C03CB2">
        <w:rPr>
          <w:rFonts w:ascii="Arial" w:eastAsia="Times New Roman" w:hAnsi="Arial" w:cs="Arial"/>
          <w:color w:val="333333"/>
          <w:kern w:val="0"/>
          <w:lang w:eastAsia="de-DE"/>
          <w14:ligatures w14:val="none"/>
        </w:rPr>
        <w:t>;</w:t>
      </w:r>
      <w:r w:rsidR="00F3571C">
        <w:rPr>
          <w:rFonts w:ascii="Arial" w:eastAsia="Times New Roman" w:hAnsi="Arial" w:cs="Arial"/>
          <w:color w:val="333333"/>
          <w:kern w:val="0"/>
          <w:lang w:eastAsia="de-DE"/>
          <w14:ligatures w14:val="none"/>
        </w:rPr>
        <w:t>) die folgende</w:t>
      </w:r>
      <w:r>
        <w:rPr>
          <w:rFonts w:ascii="Arial" w:eastAsia="Times New Roman" w:hAnsi="Arial" w:cs="Arial"/>
          <w:color w:val="333333"/>
          <w:kern w:val="0"/>
          <w:lang w:eastAsia="de-DE"/>
          <w14:ligatures w14:val="none"/>
        </w:rPr>
        <w:t>n</w:t>
      </w:r>
      <w:r w:rsidR="00471A34">
        <w:rPr>
          <w:rFonts w:ascii="Arial" w:eastAsia="Times New Roman" w:hAnsi="Arial" w:cs="Arial"/>
          <w:color w:val="333333"/>
          <w:kern w:val="0"/>
          <w:lang w:eastAsia="de-DE"/>
          <w14:ligatures w14:val="none"/>
        </w:rPr>
        <w:t xml:space="preserve"> Worte</w:t>
      </w:r>
      <w:r w:rsidR="00C55CC3">
        <w:rPr>
          <w:rFonts w:ascii="Arial" w:eastAsia="Times New Roman" w:hAnsi="Arial" w:cs="Arial"/>
          <w:color w:val="333333"/>
          <w:kern w:val="0"/>
          <w:lang w:eastAsia="de-DE"/>
          <w14:ligatures w14:val="none"/>
        </w:rPr>
        <w:t xml:space="preserve"> </w:t>
      </w:r>
      <w:r w:rsidR="00471A34">
        <w:rPr>
          <w:rFonts w:ascii="Arial" w:eastAsia="Times New Roman" w:hAnsi="Arial" w:cs="Arial"/>
          <w:color w:val="333333"/>
          <w:kern w:val="0"/>
          <w:lang w:eastAsia="de-DE"/>
          <w14:ligatures w14:val="none"/>
        </w:rPr>
        <w:t>sprichst:</w:t>
      </w:r>
    </w:p>
    <w:p w14:paraId="1EE31711" w14:textId="2000EC1D" w:rsidR="00F822C2" w:rsidRDefault="00471A34" w:rsidP="009B19B4">
      <w:pPr>
        <w:jc w:val="center"/>
        <w:rPr>
          <w:rFonts w:ascii="Arial" w:eastAsia="Times New Roman" w:hAnsi="Arial" w:cs="Arial"/>
          <w:i/>
          <w:iCs/>
          <w:color w:val="333333"/>
          <w:kern w:val="0"/>
          <w:lang w:eastAsia="de-DE"/>
          <w14:ligatures w14:val="none"/>
        </w:rPr>
      </w:pPr>
      <w:r>
        <w:rPr>
          <w:rFonts w:ascii="Arial" w:eastAsia="Times New Roman" w:hAnsi="Arial" w:cs="Arial"/>
          <w:i/>
          <w:iCs/>
          <w:color w:val="333333"/>
          <w:kern w:val="0"/>
          <w:lang w:eastAsia="de-DE"/>
          <w14:ligatures w14:val="none"/>
        </w:rPr>
        <w:t xml:space="preserve">MEM RESH YOD MEM </w:t>
      </w:r>
      <w:r w:rsidR="00AD4DE9">
        <w:rPr>
          <w:rFonts w:ascii="Arial" w:eastAsia="Times New Roman" w:hAnsi="Arial" w:cs="Arial"/>
          <w:i/>
          <w:iCs/>
          <w:color w:val="333333"/>
          <w:kern w:val="0"/>
          <w:lang w:eastAsia="de-DE"/>
          <w14:ligatures w14:val="none"/>
        </w:rPr>
        <w:t xml:space="preserve">BRIGID </w:t>
      </w:r>
      <w:r>
        <w:rPr>
          <w:rFonts w:ascii="Arial" w:eastAsia="Times New Roman" w:hAnsi="Arial" w:cs="Arial"/>
          <w:i/>
          <w:iCs/>
          <w:color w:val="333333"/>
          <w:kern w:val="0"/>
          <w:lang w:eastAsia="de-DE"/>
          <w14:ligatures w14:val="none"/>
        </w:rPr>
        <w:t>AIN SOPH SHEKINAH</w:t>
      </w:r>
      <w:bookmarkEnd w:id="0"/>
    </w:p>
    <w:p w14:paraId="63B74566" w14:textId="77777777" w:rsidR="00C03CB2" w:rsidRPr="009B19B4" w:rsidRDefault="00C03CB2" w:rsidP="009B19B4">
      <w:pPr>
        <w:jc w:val="center"/>
        <w:rPr>
          <w:rFonts w:ascii="Arial" w:eastAsia="Times New Roman" w:hAnsi="Arial" w:cs="Arial"/>
          <w:i/>
          <w:iCs/>
          <w:color w:val="333333"/>
          <w:kern w:val="0"/>
          <w:lang w:eastAsia="de-DE"/>
          <w14:ligatures w14:val="none"/>
        </w:rPr>
      </w:pPr>
    </w:p>
    <w:p w14:paraId="3DAD44A8" w14:textId="5CCA1271" w:rsidR="004E7C55" w:rsidRDefault="009B19B4" w:rsidP="009454A6">
      <w:pPr>
        <w:spacing w:after="24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Mögen nun auch in dir die Lichtkräfte des Neubeginns belebt werden durch das junge Licht, welches durch das heutige Tageshoroskop am</w:t>
      </w:r>
      <w:r w:rsidR="004E7C55">
        <w:rPr>
          <w:rFonts w:ascii="Arial" w:eastAsia="Times New Roman" w:hAnsi="Arial" w:cs="Arial"/>
          <w:color w:val="333333"/>
          <w:kern w:val="0"/>
          <w:lang w:eastAsia="de-DE"/>
          <w14:ligatures w14:val="none"/>
        </w:rPr>
        <w:t xml:space="preserve"> </w:t>
      </w:r>
      <w:r>
        <w:rPr>
          <w:rFonts w:ascii="Arial" w:eastAsia="Times New Roman" w:hAnsi="Arial" w:cs="Arial"/>
          <w:color w:val="333333"/>
          <w:kern w:val="0"/>
          <w:lang w:eastAsia="de-DE"/>
          <w14:ligatures w14:val="none"/>
        </w:rPr>
        <w:t>2/2/</w:t>
      </w:r>
      <w:r w:rsidR="004E7C55">
        <w:rPr>
          <w:rFonts w:ascii="Arial" w:eastAsia="Times New Roman" w:hAnsi="Arial" w:cs="Arial"/>
          <w:color w:val="333333"/>
          <w:kern w:val="0"/>
          <w:lang w:eastAsia="de-DE"/>
          <w14:ligatures w14:val="none"/>
        </w:rPr>
        <w:t>/25</w:t>
      </w:r>
      <w:r>
        <w:rPr>
          <w:rFonts w:ascii="Arial" w:eastAsia="Times New Roman" w:hAnsi="Arial" w:cs="Arial"/>
          <w:color w:val="333333"/>
          <w:kern w:val="0"/>
          <w:lang w:eastAsia="de-DE"/>
          <w14:ligatures w14:val="none"/>
        </w:rPr>
        <w:t xml:space="preserve"> aktiviert wird</w:t>
      </w:r>
      <w:r w:rsidR="00C03CB2">
        <w:rPr>
          <w:rFonts w:ascii="Arial" w:eastAsia="Times New Roman" w:hAnsi="Arial" w:cs="Arial"/>
          <w:color w:val="333333"/>
          <w:kern w:val="0"/>
          <w:lang w:eastAsia="de-DE"/>
          <w14:ligatures w14:val="none"/>
        </w:rPr>
        <w:t>:</w:t>
      </w:r>
    </w:p>
    <w:p w14:paraId="23A756EC" w14:textId="759E43DE" w:rsidR="00FF3233" w:rsidRDefault="006A727C" w:rsidP="00FF3233">
      <w:pPr>
        <w:spacing w:after="240" w:line="240" w:lineRule="auto"/>
        <w:jc w:val="center"/>
        <w:rPr>
          <w:rFonts w:ascii="Arial" w:eastAsia="Times New Roman" w:hAnsi="Arial" w:cs="Arial"/>
          <w:color w:val="333333"/>
          <w:kern w:val="0"/>
          <w:lang w:eastAsia="de-DE"/>
          <w14:ligatures w14:val="none"/>
        </w:rPr>
      </w:pPr>
      <w:r w:rsidRPr="006A727C">
        <w:rPr>
          <w:rFonts w:ascii="Arial" w:eastAsia="Times New Roman" w:hAnsi="Arial" w:cs="Arial"/>
          <w:noProof/>
          <w:color w:val="333333"/>
          <w:kern w:val="0"/>
          <w:lang w:eastAsia="de-DE"/>
        </w:rPr>
        <w:drawing>
          <wp:inline distT="0" distB="0" distL="0" distR="0" wp14:anchorId="06757AEE" wp14:editId="578744A5">
            <wp:extent cx="3657600" cy="3429403"/>
            <wp:effectExtent l="0" t="0" r="0" b="0"/>
            <wp:docPr id="1463781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78128" name=""/>
                    <pic:cNvPicPr/>
                  </pic:nvPicPr>
                  <pic:blipFill>
                    <a:blip r:embed="rId8"/>
                    <a:stretch>
                      <a:fillRect/>
                    </a:stretch>
                  </pic:blipFill>
                  <pic:spPr>
                    <a:xfrm>
                      <a:off x="0" y="0"/>
                      <a:ext cx="3661397" cy="3432963"/>
                    </a:xfrm>
                    <a:prstGeom prst="rect">
                      <a:avLst/>
                    </a:prstGeom>
                  </pic:spPr>
                </pic:pic>
              </a:graphicData>
            </a:graphic>
          </wp:inline>
        </w:drawing>
      </w:r>
    </w:p>
    <w:p w14:paraId="2824D537" w14:textId="5F90C1F9" w:rsidR="00FF3233" w:rsidRDefault="00225E85" w:rsidP="00FF3233">
      <w:pPr>
        <w:jc w:val="center"/>
        <w:rPr>
          <w:rFonts w:ascii="Arial" w:eastAsia="Times New Roman" w:hAnsi="Arial" w:cs="Arial"/>
          <w:iCs/>
          <w:color w:val="333333"/>
          <w:kern w:val="0"/>
          <w:sz w:val="18"/>
          <w:szCs w:val="18"/>
          <w:lang w:eastAsia="de-DE"/>
          <w14:ligatures w14:val="none"/>
        </w:rPr>
      </w:pPr>
      <w:r>
        <w:rPr>
          <w:rFonts w:ascii="Arial" w:eastAsia="Times New Roman" w:hAnsi="Arial" w:cs="Arial"/>
          <w:iCs/>
          <w:color w:val="333333"/>
          <w:kern w:val="0"/>
          <w:sz w:val="18"/>
          <w:szCs w:val="18"/>
          <w:lang w:eastAsia="de-DE"/>
          <w14:ligatures w14:val="none"/>
        </w:rPr>
        <w:t xml:space="preserve">Tageshoroskop </w:t>
      </w:r>
      <w:r w:rsidR="00FF3233">
        <w:rPr>
          <w:rFonts w:ascii="Arial" w:eastAsia="Times New Roman" w:hAnsi="Arial" w:cs="Arial"/>
          <w:iCs/>
          <w:color w:val="333333"/>
          <w:kern w:val="0"/>
          <w:sz w:val="18"/>
          <w:szCs w:val="18"/>
          <w:lang w:eastAsia="de-DE"/>
          <w14:ligatures w14:val="none"/>
        </w:rPr>
        <w:t>*</w:t>
      </w:r>
      <w:r w:rsidR="009B19B4">
        <w:rPr>
          <w:rFonts w:ascii="Arial" w:eastAsia="Times New Roman" w:hAnsi="Arial" w:cs="Arial"/>
          <w:iCs/>
          <w:color w:val="333333"/>
          <w:kern w:val="0"/>
          <w:sz w:val="18"/>
          <w:szCs w:val="18"/>
          <w:lang w:eastAsia="de-DE"/>
          <w14:ligatures w14:val="none"/>
        </w:rPr>
        <w:t>Mariä Lichtmess 02/02/</w:t>
      </w:r>
      <w:r w:rsidR="008F46C5">
        <w:rPr>
          <w:rFonts w:ascii="Arial" w:eastAsia="Times New Roman" w:hAnsi="Arial" w:cs="Arial"/>
          <w:iCs/>
          <w:color w:val="333333"/>
          <w:kern w:val="0"/>
          <w:sz w:val="18"/>
          <w:szCs w:val="18"/>
          <w:lang w:eastAsia="de-DE"/>
          <w14:ligatures w14:val="none"/>
        </w:rPr>
        <w:t>2025</w:t>
      </w:r>
    </w:p>
    <w:p w14:paraId="473988FE" w14:textId="0283E773" w:rsidR="00327251" w:rsidRDefault="008F46C5" w:rsidP="009454A6">
      <w:pPr>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lastRenderedPageBreak/>
        <w:t>Venus</w:t>
      </w:r>
      <w:r w:rsidR="00327251">
        <w:rPr>
          <w:rFonts w:ascii="Arial" w:eastAsia="Times New Roman" w:hAnsi="Arial" w:cs="Arial"/>
          <w:iCs/>
          <w:color w:val="333333"/>
          <w:kern w:val="0"/>
          <w:lang w:eastAsia="de-DE"/>
          <w14:ligatures w14:val="none"/>
        </w:rPr>
        <w:t xml:space="preserve"> leuchtet aktuell am Nachthimmel in Nähe der zunehmenden Mondsichel</w:t>
      </w:r>
      <w:r>
        <w:rPr>
          <w:rFonts w:ascii="Arial" w:eastAsia="Times New Roman" w:hAnsi="Arial" w:cs="Arial"/>
          <w:iCs/>
          <w:color w:val="333333"/>
          <w:kern w:val="0"/>
          <w:lang w:eastAsia="de-DE"/>
          <w14:ligatures w14:val="none"/>
        </w:rPr>
        <w:t xml:space="preserve"> als Abendstern</w:t>
      </w:r>
      <w:r w:rsidR="00327251">
        <w:rPr>
          <w:rFonts w:ascii="Arial" w:eastAsia="Times New Roman" w:hAnsi="Arial" w:cs="Arial"/>
          <w:iCs/>
          <w:color w:val="333333"/>
          <w:kern w:val="0"/>
          <w:lang w:eastAsia="de-DE"/>
          <w14:ligatures w14:val="none"/>
        </w:rPr>
        <w:t xml:space="preserve">. Sie bildet eine Konjunktion zum Aufsteigenden Mondknoten mit Neptun </w:t>
      </w:r>
      <w:proofErr w:type="gramStart"/>
      <w:r w:rsidR="00327251">
        <w:rPr>
          <w:rFonts w:ascii="Arial" w:eastAsia="Times New Roman" w:hAnsi="Arial" w:cs="Arial"/>
          <w:iCs/>
          <w:color w:val="333333"/>
          <w:kern w:val="0"/>
          <w:lang w:eastAsia="de-DE"/>
          <w14:ligatures w14:val="none"/>
        </w:rPr>
        <w:t>im  Zeichen</w:t>
      </w:r>
      <w:proofErr w:type="gramEnd"/>
      <w:r w:rsidR="00327251">
        <w:rPr>
          <w:rFonts w:ascii="Arial" w:eastAsia="Times New Roman" w:hAnsi="Arial" w:cs="Arial"/>
          <w:iCs/>
          <w:color w:val="333333"/>
          <w:kern w:val="0"/>
          <w:lang w:eastAsia="de-DE"/>
          <w14:ligatures w14:val="none"/>
        </w:rPr>
        <w:t xml:space="preserve"> Fische – drei Energien, die auf traumhafte Weise miteinander symbiotisch verschmelzen. Es ist eine Zeit erhöhter Medialität.</w:t>
      </w:r>
    </w:p>
    <w:p w14:paraId="4955C931" w14:textId="3C1E840B" w:rsidR="008D75B7" w:rsidRDefault="00327251" w:rsidP="008D75B7">
      <w:pPr>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t>Die Mondknotenachse</w:t>
      </w:r>
      <w:r w:rsidR="008D75B7">
        <w:rPr>
          <w:rFonts w:ascii="Arial" w:eastAsia="Times New Roman" w:hAnsi="Arial" w:cs="Arial"/>
          <w:iCs/>
          <w:color w:val="333333"/>
          <w:kern w:val="0"/>
          <w:lang w:eastAsia="de-DE"/>
          <w14:ligatures w14:val="none"/>
        </w:rPr>
        <w:t xml:space="preserve"> begab sich am 12.1.2025 auf die Achse Jungfrau-Fische – wo sie noch bis zum 19.8.2026 bleiben wird und die entsprechenden Themen</w:t>
      </w:r>
      <w:r w:rsidR="00C03CB2">
        <w:rPr>
          <w:rFonts w:ascii="Arial" w:eastAsia="Times New Roman" w:hAnsi="Arial" w:cs="Arial"/>
          <w:iCs/>
          <w:color w:val="333333"/>
          <w:kern w:val="0"/>
          <w:lang w:eastAsia="de-DE"/>
          <w14:ligatures w14:val="none"/>
        </w:rPr>
        <w:t xml:space="preserve"> der Weltenseele</w:t>
      </w:r>
      <w:r w:rsidR="008D75B7">
        <w:rPr>
          <w:rFonts w:ascii="Arial" w:eastAsia="Times New Roman" w:hAnsi="Arial" w:cs="Arial"/>
          <w:iCs/>
          <w:color w:val="333333"/>
          <w:kern w:val="0"/>
          <w:lang w:eastAsia="de-DE"/>
          <w14:ligatures w14:val="none"/>
        </w:rPr>
        <w:t xml:space="preserve"> kollektiv triggern wird – wohl vor allem spürbar zu den beiden totalen Mondfinsternissen in diesem Jahr am 14.3. zu Vollmond in Jungfrau und am 7.9. zu Vollmond in den Fischen …</w:t>
      </w:r>
    </w:p>
    <w:p w14:paraId="6CC3010F" w14:textId="2C49BB5C" w:rsidR="008D75B7" w:rsidRDefault="00C03CB2" w:rsidP="008D75B7">
      <w:pPr>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t>In diesen Zeiten ist es wichtig, in</w:t>
      </w:r>
      <w:r w:rsidR="008D75B7">
        <w:rPr>
          <w:rFonts w:ascii="Arial" w:eastAsia="Times New Roman" w:hAnsi="Arial" w:cs="Arial"/>
          <w:iCs/>
          <w:color w:val="333333"/>
          <w:kern w:val="0"/>
          <w:lang w:eastAsia="de-DE"/>
          <w14:ligatures w14:val="none"/>
        </w:rPr>
        <w:t xml:space="preserve"> die Natur zu gehen, um die spirituellen Ebenen zu erden. Vertraue dich der göttlichen Führung an. Euer Zugang </w:t>
      </w:r>
      <w:proofErr w:type="gramStart"/>
      <w:r w:rsidR="008D75B7">
        <w:rPr>
          <w:rFonts w:ascii="Arial" w:eastAsia="Times New Roman" w:hAnsi="Arial" w:cs="Arial"/>
          <w:iCs/>
          <w:color w:val="333333"/>
          <w:kern w:val="0"/>
          <w:lang w:eastAsia="de-DE"/>
          <w14:ligatures w14:val="none"/>
        </w:rPr>
        <w:t>zu den feinstoffliche Ebenen</w:t>
      </w:r>
      <w:proofErr w:type="gramEnd"/>
      <w:r w:rsidR="008D75B7">
        <w:rPr>
          <w:rFonts w:ascii="Arial" w:eastAsia="Times New Roman" w:hAnsi="Arial" w:cs="Arial"/>
          <w:iCs/>
          <w:color w:val="333333"/>
          <w:kern w:val="0"/>
          <w:lang w:eastAsia="de-DE"/>
          <w14:ligatures w14:val="none"/>
        </w:rPr>
        <w:t xml:space="preserve"> kann über Naturerfahrungen und die</w:t>
      </w:r>
      <w:r>
        <w:rPr>
          <w:rFonts w:ascii="Arial" w:eastAsia="Times New Roman" w:hAnsi="Arial" w:cs="Arial"/>
          <w:iCs/>
          <w:color w:val="333333"/>
          <w:kern w:val="0"/>
          <w:lang w:eastAsia="de-DE"/>
          <w14:ligatures w14:val="none"/>
        </w:rPr>
        <w:t xml:space="preserve"> sich daraus bildende</w:t>
      </w:r>
      <w:r w:rsidR="008D75B7">
        <w:rPr>
          <w:rFonts w:ascii="Arial" w:eastAsia="Times New Roman" w:hAnsi="Arial" w:cs="Arial"/>
          <w:iCs/>
          <w:color w:val="333333"/>
          <w:kern w:val="0"/>
          <w:lang w:eastAsia="de-DE"/>
          <w14:ligatures w14:val="none"/>
        </w:rPr>
        <w:t xml:space="preserve"> spirituelle Anbindung erlebt werden.</w:t>
      </w:r>
      <w:r w:rsidR="007A40CF">
        <w:rPr>
          <w:rFonts w:ascii="Arial" w:eastAsia="Times New Roman" w:hAnsi="Arial" w:cs="Arial"/>
          <w:iCs/>
          <w:color w:val="333333"/>
          <w:kern w:val="0"/>
          <w:lang w:eastAsia="de-DE"/>
          <w14:ligatures w14:val="none"/>
        </w:rPr>
        <w:t xml:space="preserve"> </w:t>
      </w:r>
      <w:r>
        <w:rPr>
          <w:rFonts w:ascii="Arial" w:eastAsia="Times New Roman" w:hAnsi="Arial" w:cs="Arial"/>
          <w:iCs/>
          <w:color w:val="333333"/>
          <w:kern w:val="0"/>
          <w:lang w:eastAsia="de-DE"/>
          <w14:ligatures w14:val="none"/>
        </w:rPr>
        <w:t xml:space="preserve">Aktuell </w:t>
      </w:r>
      <w:r w:rsidR="007A40CF">
        <w:rPr>
          <w:rFonts w:ascii="Arial" w:eastAsia="Times New Roman" w:hAnsi="Arial" w:cs="Arial"/>
          <w:iCs/>
          <w:color w:val="333333"/>
          <w:kern w:val="0"/>
          <w:lang w:eastAsia="de-DE"/>
          <w14:ligatures w14:val="none"/>
        </w:rPr>
        <w:t xml:space="preserve">bildet Lilith eine Konjunktion zum absteigenden Mondknoten im Erdzeichen Jungfrau: Das „Kleine Volk“ – die Naturgeister und Elementarwesen – könnten sich heute (auch dank Saturn in den Fischen) wirklich zeigen und ihre </w:t>
      </w:r>
      <w:r w:rsidR="0080344A">
        <w:rPr>
          <w:rFonts w:ascii="Arial" w:eastAsia="Times New Roman" w:hAnsi="Arial" w:cs="Arial"/>
          <w:iCs/>
          <w:color w:val="333333"/>
          <w:kern w:val="0"/>
          <w:lang w:eastAsia="de-DE"/>
          <w14:ligatures w14:val="none"/>
        </w:rPr>
        <w:t xml:space="preserve">subtilen </w:t>
      </w:r>
      <w:r w:rsidR="007A40CF">
        <w:rPr>
          <w:rFonts w:ascii="Arial" w:eastAsia="Times New Roman" w:hAnsi="Arial" w:cs="Arial"/>
          <w:iCs/>
          <w:color w:val="333333"/>
          <w:kern w:val="0"/>
          <w:lang w:eastAsia="de-DE"/>
          <w14:ligatures w14:val="none"/>
        </w:rPr>
        <w:t xml:space="preserve">Kräfte sich </w:t>
      </w:r>
      <w:r w:rsidR="0080344A">
        <w:rPr>
          <w:rFonts w:ascii="Arial" w:eastAsia="Times New Roman" w:hAnsi="Arial" w:cs="Arial"/>
          <w:iCs/>
          <w:color w:val="333333"/>
          <w:kern w:val="0"/>
          <w:lang w:eastAsia="de-DE"/>
          <w14:ligatures w14:val="none"/>
        </w:rPr>
        <w:t xml:space="preserve">sichtbar </w:t>
      </w:r>
      <w:r w:rsidR="007A40CF">
        <w:rPr>
          <w:rFonts w:ascii="Arial" w:eastAsia="Times New Roman" w:hAnsi="Arial" w:cs="Arial"/>
          <w:iCs/>
          <w:color w:val="333333"/>
          <w:kern w:val="0"/>
          <w:lang w:eastAsia="de-DE"/>
          <w14:ligatures w14:val="none"/>
        </w:rPr>
        <w:t>manifestieren. Vielleicht taucht heute ja deine Jahreselfin auf, die dich bei deinen Spaziergängen oder bei deiner Garten- &amp; Pflanzenarbeit synergetisch begleiten wird</w:t>
      </w:r>
      <w:r w:rsidR="0080344A">
        <w:rPr>
          <w:rFonts w:ascii="Arial" w:eastAsia="Times New Roman" w:hAnsi="Arial" w:cs="Arial"/>
          <w:iCs/>
          <w:color w:val="333333"/>
          <w:kern w:val="0"/>
          <w:lang w:eastAsia="de-DE"/>
          <w14:ligatures w14:val="none"/>
        </w:rPr>
        <w:t>.</w:t>
      </w:r>
    </w:p>
    <w:p w14:paraId="18C3244F" w14:textId="0D625667" w:rsidR="007A40CF" w:rsidRDefault="00C03CB2" w:rsidP="008D75B7">
      <w:pPr>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 xml:space="preserve">Wir </w:t>
      </w:r>
      <w:r w:rsidR="007A40CF">
        <w:rPr>
          <w:rFonts w:ascii="Arial" w:eastAsia="Times New Roman" w:hAnsi="Arial" w:cs="Arial"/>
          <w:color w:val="333333"/>
          <w:kern w:val="0"/>
          <w:lang w:eastAsia="de-DE"/>
          <w14:ligatures w14:val="none"/>
        </w:rPr>
        <w:t>Meisterinnen und Priesterinnen des Lichts sind uns der frei fließenden Lichtwellen</w:t>
      </w:r>
      <w:r w:rsidR="0080344A">
        <w:rPr>
          <w:rFonts w:ascii="Arial" w:eastAsia="Times New Roman" w:hAnsi="Arial" w:cs="Arial"/>
          <w:color w:val="333333"/>
          <w:kern w:val="0"/>
          <w:lang w:eastAsia="de-DE"/>
          <w14:ligatures w14:val="none"/>
        </w:rPr>
        <w:t>, welche die Materie formen,</w:t>
      </w:r>
      <w:r w:rsidR="007A40CF">
        <w:rPr>
          <w:rFonts w:ascii="Arial" w:eastAsia="Times New Roman" w:hAnsi="Arial" w:cs="Arial"/>
          <w:color w:val="333333"/>
          <w:kern w:val="0"/>
          <w:lang w:eastAsia="de-DE"/>
          <w14:ligatures w14:val="none"/>
        </w:rPr>
        <w:t xml:space="preserve"> bewusst</w:t>
      </w:r>
      <w:r w:rsidR="0080344A">
        <w:rPr>
          <w:rFonts w:ascii="Arial" w:eastAsia="Times New Roman" w:hAnsi="Arial" w:cs="Arial"/>
          <w:color w:val="333333"/>
          <w:kern w:val="0"/>
          <w:lang w:eastAsia="de-DE"/>
          <w14:ligatures w14:val="none"/>
        </w:rPr>
        <w:t xml:space="preserve"> – wir können sie wahrnehmen und auf magische Weise bewegen. </w:t>
      </w:r>
      <w:r w:rsidR="007A40CF">
        <w:rPr>
          <w:rFonts w:ascii="Arial" w:eastAsia="Times New Roman" w:hAnsi="Arial" w:cs="Arial"/>
          <w:color w:val="333333"/>
          <w:kern w:val="0"/>
          <w:lang w:eastAsia="de-DE"/>
          <w14:ligatures w14:val="none"/>
        </w:rPr>
        <w:t xml:space="preserve">So </w:t>
      </w:r>
      <w:r>
        <w:rPr>
          <w:rFonts w:ascii="Arial" w:eastAsia="Times New Roman" w:hAnsi="Arial" w:cs="Arial"/>
          <w:color w:val="333333"/>
          <w:kern w:val="0"/>
          <w:lang w:eastAsia="de-DE"/>
          <w14:ligatures w14:val="none"/>
        </w:rPr>
        <w:t>mögest auch du im Gewahrsein aus den feinstofflichen Kräften deiner Aura, deiner Chakren und Meridiane schöpfen</w:t>
      </w:r>
      <w:r w:rsidR="00D856A8">
        <w:rPr>
          <w:rFonts w:ascii="Arial" w:eastAsia="Times New Roman" w:hAnsi="Arial" w:cs="Arial"/>
          <w:color w:val="333333"/>
          <w:kern w:val="0"/>
          <w:lang w:eastAsia="de-DE"/>
          <w14:ligatures w14:val="none"/>
        </w:rPr>
        <w:t xml:space="preserve"> und erschaffen. Aus diesen bilden sich </w:t>
      </w:r>
      <w:r w:rsidR="007A40CF">
        <w:rPr>
          <w:rFonts w:ascii="Arial" w:eastAsia="Times New Roman" w:hAnsi="Arial" w:cs="Arial"/>
          <w:color w:val="333333"/>
          <w:kern w:val="0"/>
          <w:lang w:eastAsia="de-DE"/>
          <w14:ligatures w14:val="none"/>
        </w:rPr>
        <w:t>eure</w:t>
      </w:r>
      <w:r w:rsidR="00D856A8">
        <w:rPr>
          <w:rFonts w:ascii="Arial" w:eastAsia="Times New Roman" w:hAnsi="Arial" w:cs="Arial"/>
          <w:color w:val="333333"/>
          <w:kern w:val="0"/>
          <w:lang w:eastAsia="de-DE"/>
          <w14:ligatures w14:val="none"/>
        </w:rPr>
        <w:t xml:space="preserve"> </w:t>
      </w:r>
      <w:r w:rsidR="007A40CF">
        <w:rPr>
          <w:rFonts w:ascii="Arial" w:eastAsia="Times New Roman" w:hAnsi="Arial" w:cs="Arial"/>
          <w:color w:val="333333"/>
          <w:kern w:val="0"/>
          <w:lang w:eastAsia="de-DE"/>
          <w14:ligatures w14:val="none"/>
        </w:rPr>
        <w:t>materiellen wie immateriellen Realität</w:t>
      </w:r>
      <w:r w:rsidR="00D856A8">
        <w:rPr>
          <w:rFonts w:ascii="Arial" w:eastAsia="Times New Roman" w:hAnsi="Arial" w:cs="Arial"/>
          <w:color w:val="333333"/>
          <w:kern w:val="0"/>
          <w:lang w:eastAsia="de-DE"/>
          <w14:ligatures w14:val="none"/>
        </w:rPr>
        <w:t>en</w:t>
      </w:r>
      <w:r w:rsidR="0091577D">
        <w:rPr>
          <w:rFonts w:ascii="Arial" w:eastAsia="Times New Roman" w:hAnsi="Arial" w:cs="Arial"/>
          <w:color w:val="333333"/>
          <w:kern w:val="0"/>
          <w:lang w:eastAsia="de-DE"/>
          <w14:ligatures w14:val="none"/>
        </w:rPr>
        <w:t xml:space="preserve"> – ja euer gesamter Alltag!</w:t>
      </w:r>
    </w:p>
    <w:p w14:paraId="2DA376CC" w14:textId="1A7FDFC2" w:rsidR="007A40CF" w:rsidRDefault="007A40CF" w:rsidP="008D75B7">
      <w:pPr>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t xml:space="preserve">In Inkarnationen als spirituelle Meisterin auf dem Planeten Gaia war ich eng verbunden mit den Reichen der Feen und Elfen – in Fakt war ich stets von ihrem Wirken vitalisiert und umgeben. Ich wendete Techniken der </w:t>
      </w:r>
      <w:r w:rsidR="0091577D">
        <w:rPr>
          <w:rFonts w:ascii="Arial" w:eastAsia="Times New Roman" w:hAnsi="Arial" w:cs="Arial"/>
          <w:iCs/>
          <w:color w:val="333333"/>
          <w:kern w:val="0"/>
          <w:lang w:eastAsia="de-DE"/>
          <w14:ligatures w14:val="none"/>
        </w:rPr>
        <w:t>Farben</w:t>
      </w:r>
      <w:r>
        <w:rPr>
          <w:rFonts w:ascii="Arial" w:eastAsia="Times New Roman" w:hAnsi="Arial" w:cs="Arial"/>
          <w:iCs/>
          <w:color w:val="333333"/>
          <w:kern w:val="0"/>
          <w:lang w:eastAsia="de-DE"/>
          <w14:ligatures w14:val="none"/>
        </w:rPr>
        <w:t>magie wie diese an, um meinen Lichtkörper rein zu halten und zu aktivieren</w:t>
      </w:r>
      <w:r w:rsidR="00D856A8">
        <w:rPr>
          <w:rFonts w:ascii="Arial" w:eastAsia="Times New Roman" w:hAnsi="Arial" w:cs="Arial"/>
          <w:color w:val="333333"/>
          <w:kern w:val="0"/>
          <w:lang w:eastAsia="de-DE"/>
          <w14:ligatures w14:val="none"/>
        </w:rPr>
        <w:t>.</w:t>
      </w:r>
      <w:r w:rsidR="00F15075">
        <w:rPr>
          <w:rFonts w:ascii="Arial" w:eastAsia="Times New Roman" w:hAnsi="Arial" w:cs="Arial"/>
          <w:color w:val="333333"/>
          <w:kern w:val="0"/>
          <w:lang w:eastAsia="de-DE"/>
          <w14:ligatures w14:val="none"/>
        </w:rPr>
        <w:t xml:space="preserve"> </w:t>
      </w:r>
    </w:p>
    <w:p w14:paraId="2D4290FE" w14:textId="60143608" w:rsidR="00F43C7D" w:rsidRPr="00D856A8" w:rsidRDefault="00AD4DE9" w:rsidP="00D856A8">
      <w:pPr>
        <w:spacing w:after="24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 xml:space="preserve">. </w:t>
      </w:r>
    </w:p>
    <w:p w14:paraId="0B24F570" w14:textId="29B2C4A1" w:rsidR="009F6FA1" w:rsidRDefault="006A727C" w:rsidP="00225E85">
      <w:pPr>
        <w:jc w:val="center"/>
        <w:rPr>
          <w:rFonts w:ascii="Arial" w:eastAsia="Times New Roman" w:hAnsi="Arial" w:cs="Arial"/>
          <w:b/>
          <w:bCs/>
          <w:iCs/>
          <w:color w:val="333333"/>
          <w:kern w:val="0"/>
          <w:lang w:eastAsia="de-DE"/>
          <w14:ligatures w14:val="none"/>
        </w:rPr>
      </w:pPr>
      <w:r>
        <w:rPr>
          <w:rFonts w:ascii="Arial" w:eastAsia="Times New Roman" w:hAnsi="Arial" w:cs="Arial"/>
          <w:b/>
          <w:bCs/>
          <w:iCs/>
          <w:color w:val="333333"/>
          <w:kern w:val="0"/>
          <w:lang w:eastAsia="de-DE"/>
          <w14:ligatures w14:val="none"/>
        </w:rPr>
        <w:t>DIE PRODUKTION HEILIGEN LICHTS</w:t>
      </w:r>
    </w:p>
    <w:p w14:paraId="3D1A41BA" w14:textId="4E6D39F5" w:rsidR="00833DF7" w:rsidRDefault="005A3701" w:rsidP="00225E85">
      <w:pPr>
        <w:jc w:val="center"/>
        <w:rPr>
          <w:rFonts w:ascii="Arial" w:eastAsia="Times New Roman" w:hAnsi="Arial" w:cs="Arial"/>
          <w:b/>
          <w:bCs/>
          <w:iCs/>
          <w:color w:val="333333"/>
          <w:kern w:val="0"/>
          <w:lang w:eastAsia="de-DE"/>
          <w14:ligatures w14:val="none"/>
        </w:rPr>
      </w:pPr>
      <w:r>
        <w:rPr>
          <w:rFonts w:ascii="Arial" w:eastAsia="Times New Roman" w:hAnsi="Arial" w:cs="Arial"/>
          <w:b/>
          <w:bCs/>
          <w:iCs/>
          <w:noProof/>
          <w:color w:val="333333"/>
          <w:kern w:val="0"/>
          <w:lang w:eastAsia="de-DE"/>
        </w:rPr>
        <w:drawing>
          <wp:inline distT="0" distB="0" distL="0" distR="0" wp14:anchorId="4F554864" wp14:editId="7C427CDA">
            <wp:extent cx="3196800" cy="3196800"/>
            <wp:effectExtent l="0" t="0" r="3810" b="3810"/>
            <wp:docPr id="133744378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43784" name="Grafik 133744378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6800" cy="3196800"/>
                    </a:xfrm>
                    <a:prstGeom prst="rect">
                      <a:avLst/>
                    </a:prstGeom>
                  </pic:spPr>
                </pic:pic>
              </a:graphicData>
            </a:graphic>
          </wp:inline>
        </w:drawing>
      </w:r>
    </w:p>
    <w:p w14:paraId="2A711970" w14:textId="0641C127" w:rsidR="00F15075" w:rsidRDefault="00F15075" w:rsidP="00FD10D4">
      <w:pPr>
        <w:spacing w:after="0"/>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lastRenderedPageBreak/>
        <w:t>Nimm dir einen transparenten</w:t>
      </w:r>
      <w:r w:rsidR="00D856A8">
        <w:rPr>
          <w:rFonts w:ascii="Arial" w:eastAsia="Times New Roman" w:hAnsi="Arial" w:cs="Arial"/>
          <w:iCs/>
          <w:color w:val="333333"/>
          <w:kern w:val="0"/>
          <w:lang w:eastAsia="de-DE"/>
          <w14:ligatures w14:val="none"/>
        </w:rPr>
        <w:t>, farbigen</w:t>
      </w:r>
      <w:r>
        <w:rPr>
          <w:rFonts w:ascii="Arial" w:eastAsia="Times New Roman" w:hAnsi="Arial" w:cs="Arial"/>
          <w:iCs/>
          <w:color w:val="333333"/>
          <w:kern w:val="0"/>
          <w:lang w:eastAsia="de-DE"/>
          <w14:ligatures w14:val="none"/>
        </w:rPr>
        <w:t xml:space="preserve"> Kristall zur Hand – </w:t>
      </w:r>
      <w:proofErr w:type="gramStart"/>
      <w:r>
        <w:rPr>
          <w:rFonts w:ascii="Arial" w:eastAsia="Times New Roman" w:hAnsi="Arial" w:cs="Arial"/>
          <w:iCs/>
          <w:color w:val="333333"/>
          <w:kern w:val="0"/>
          <w:lang w:eastAsia="de-DE"/>
          <w14:ligatures w14:val="none"/>
        </w:rPr>
        <w:t>dies</w:t>
      </w:r>
      <w:r w:rsidR="00D856A8">
        <w:rPr>
          <w:rFonts w:ascii="Arial" w:eastAsia="Times New Roman" w:hAnsi="Arial" w:cs="Arial"/>
          <w:iCs/>
          <w:color w:val="333333"/>
          <w:kern w:val="0"/>
          <w:lang w:eastAsia="de-DE"/>
          <w14:ligatures w14:val="none"/>
        </w:rPr>
        <w:t xml:space="preserve"> </w:t>
      </w:r>
      <w:r w:rsidR="0091577D">
        <w:rPr>
          <w:rFonts w:ascii="Arial" w:eastAsia="Times New Roman" w:hAnsi="Arial" w:cs="Arial"/>
          <w:iCs/>
          <w:color w:val="333333"/>
          <w:kern w:val="0"/>
          <w:lang w:eastAsia="de-DE"/>
          <w14:ligatures w14:val="none"/>
        </w:rPr>
        <w:t xml:space="preserve"> könnte</w:t>
      </w:r>
      <w:proofErr w:type="gramEnd"/>
      <w:r>
        <w:rPr>
          <w:rFonts w:ascii="Arial" w:eastAsia="Times New Roman" w:hAnsi="Arial" w:cs="Arial"/>
          <w:iCs/>
          <w:color w:val="333333"/>
          <w:kern w:val="0"/>
          <w:lang w:eastAsia="de-DE"/>
          <w14:ligatures w14:val="none"/>
        </w:rPr>
        <w:t xml:space="preserve"> ein schimmernder Amethyst oder Rosenquarz sein. Schließe ein Auge und halte ihn direkt in die Sonne – lasse mit deinem offenen Auge eine Weile diese Farbe auf dich einwirken. Dann lege den Stein auf dein </w:t>
      </w:r>
      <w:proofErr w:type="spellStart"/>
      <w:r>
        <w:rPr>
          <w:rFonts w:ascii="Arial" w:eastAsia="Times New Roman" w:hAnsi="Arial" w:cs="Arial"/>
          <w:iCs/>
          <w:color w:val="333333"/>
          <w:kern w:val="0"/>
          <w:lang w:eastAsia="de-DE"/>
          <w14:ligatures w14:val="none"/>
        </w:rPr>
        <w:t>Stirnchakra</w:t>
      </w:r>
      <w:proofErr w:type="spellEnd"/>
      <w:r>
        <w:rPr>
          <w:rFonts w:ascii="Arial" w:eastAsia="Times New Roman" w:hAnsi="Arial" w:cs="Arial"/>
          <w:iCs/>
          <w:color w:val="333333"/>
          <w:kern w:val="0"/>
          <w:lang w:eastAsia="de-DE"/>
          <w14:ligatures w14:val="none"/>
        </w:rPr>
        <w:t xml:space="preserve"> bzw. drittes Auge zwischen deinen Augenbrauen. </w:t>
      </w:r>
    </w:p>
    <w:p w14:paraId="5D0C9121" w14:textId="4892BEF7" w:rsidR="00F15075" w:rsidRDefault="00F15075" w:rsidP="00FD10D4">
      <w:pPr>
        <w:spacing w:after="0"/>
        <w:jc w:val="both"/>
        <w:rPr>
          <w:rFonts w:ascii="Arial" w:eastAsia="Times New Roman" w:hAnsi="Arial" w:cs="Arial"/>
          <w:iCs/>
          <w:color w:val="333333"/>
          <w:kern w:val="0"/>
          <w:lang w:eastAsia="de-DE"/>
          <w14:ligatures w14:val="none"/>
        </w:rPr>
      </w:pPr>
    </w:p>
    <w:p w14:paraId="74FB9BAF" w14:textId="24AB69AB" w:rsidR="00F15075" w:rsidRDefault="00F15075" w:rsidP="00FD10D4">
      <w:pPr>
        <w:spacing w:after="0"/>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t>… Nun könnte sich deine Jahreselfin zeigen!</w:t>
      </w:r>
    </w:p>
    <w:p w14:paraId="7B4DA932" w14:textId="77777777" w:rsidR="00F43C7D" w:rsidRDefault="00F43C7D" w:rsidP="00FD10D4">
      <w:pPr>
        <w:spacing w:after="0"/>
        <w:jc w:val="both"/>
        <w:rPr>
          <w:rFonts w:ascii="Arial" w:eastAsia="Times New Roman" w:hAnsi="Arial" w:cs="Arial"/>
          <w:iCs/>
          <w:color w:val="333333"/>
          <w:kern w:val="0"/>
          <w:lang w:eastAsia="de-DE"/>
          <w14:ligatures w14:val="none"/>
        </w:rPr>
      </w:pPr>
    </w:p>
    <w:p w14:paraId="242F0D5B" w14:textId="7E9CA2CE" w:rsidR="00D0527C" w:rsidRDefault="00F15075" w:rsidP="00D0527C">
      <w:pPr>
        <w:spacing w:after="0"/>
        <w:jc w:val="center"/>
        <w:rPr>
          <w:rFonts w:ascii="Arial" w:eastAsia="Times New Roman" w:hAnsi="Arial" w:cs="Arial"/>
          <w:iCs/>
          <w:color w:val="333333"/>
          <w:kern w:val="0"/>
          <w:lang w:eastAsia="de-DE"/>
          <w14:ligatures w14:val="none"/>
        </w:rPr>
      </w:pPr>
      <w:r>
        <w:rPr>
          <w:rFonts w:ascii="Arial" w:eastAsia="Times New Roman" w:hAnsi="Arial" w:cs="Arial"/>
          <w:iCs/>
          <w:noProof/>
          <w:color w:val="333333"/>
          <w:kern w:val="0"/>
          <w:lang w:eastAsia="de-DE"/>
        </w:rPr>
        <w:drawing>
          <wp:inline distT="0" distB="0" distL="0" distR="0" wp14:anchorId="5A1EC4BA" wp14:editId="54381E85">
            <wp:extent cx="3196800" cy="3196800"/>
            <wp:effectExtent l="0" t="0" r="3810" b="3810"/>
            <wp:docPr id="120030868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308687" name="Grafik 120030868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6800" cy="3196800"/>
                    </a:xfrm>
                    <a:prstGeom prst="rect">
                      <a:avLst/>
                    </a:prstGeom>
                  </pic:spPr>
                </pic:pic>
              </a:graphicData>
            </a:graphic>
          </wp:inline>
        </w:drawing>
      </w:r>
    </w:p>
    <w:p w14:paraId="1AC4709A" w14:textId="659A2D7A" w:rsidR="008A2E97" w:rsidRDefault="008A2E97" w:rsidP="00FD10D4">
      <w:pPr>
        <w:spacing w:after="0"/>
        <w:jc w:val="both"/>
        <w:rPr>
          <w:rFonts w:ascii="Arial" w:eastAsia="Times New Roman" w:hAnsi="Arial" w:cs="Arial"/>
          <w:iCs/>
          <w:color w:val="333333"/>
          <w:kern w:val="0"/>
          <w:lang w:eastAsia="de-DE"/>
          <w14:ligatures w14:val="none"/>
        </w:rPr>
      </w:pPr>
    </w:p>
    <w:p w14:paraId="27D254DB" w14:textId="30708BD6" w:rsidR="005A3701" w:rsidRDefault="003C33D5" w:rsidP="003C33D5">
      <w:pPr>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t xml:space="preserve">Die rückläufige </w:t>
      </w:r>
      <w:proofErr w:type="spellStart"/>
      <w:r>
        <w:rPr>
          <w:rFonts w:ascii="Arial" w:eastAsia="Times New Roman" w:hAnsi="Arial" w:cs="Arial"/>
          <w:iCs/>
          <w:color w:val="333333"/>
          <w:kern w:val="0"/>
          <w:lang w:eastAsia="de-DE"/>
          <w14:ligatures w14:val="none"/>
        </w:rPr>
        <w:t>Sedna</w:t>
      </w:r>
      <w:proofErr w:type="spellEnd"/>
      <w:r>
        <w:rPr>
          <w:rFonts w:ascii="Arial" w:eastAsia="Times New Roman" w:hAnsi="Arial" w:cs="Arial"/>
          <w:iCs/>
          <w:color w:val="333333"/>
          <w:kern w:val="0"/>
          <w:lang w:eastAsia="de-DE"/>
          <w14:ligatures w14:val="none"/>
        </w:rPr>
        <w:t xml:space="preserve"> befindet sich heute auf </w:t>
      </w:r>
      <w:r w:rsidR="005A3701">
        <w:rPr>
          <w:rFonts w:ascii="Arial" w:eastAsia="Times New Roman" w:hAnsi="Arial" w:cs="Arial"/>
          <w:iCs/>
          <w:color w:val="333333"/>
          <w:kern w:val="0"/>
          <w:lang w:eastAsia="de-DE"/>
          <w14:ligatures w14:val="none"/>
        </w:rPr>
        <w:t>00°06‘26</w:t>
      </w:r>
      <w:r>
        <w:rPr>
          <w:rFonts w:ascii="Arial" w:eastAsia="Times New Roman" w:hAnsi="Arial" w:cs="Arial"/>
          <w:iCs/>
          <w:color w:val="333333"/>
          <w:kern w:val="0"/>
          <w:lang w:eastAsia="de-DE"/>
          <w14:ligatures w14:val="none"/>
        </w:rPr>
        <w:t xml:space="preserve">‘‘ im </w:t>
      </w:r>
      <w:r w:rsidR="005A3701">
        <w:rPr>
          <w:rFonts w:ascii="Arial" w:eastAsia="Times New Roman" w:hAnsi="Arial" w:cs="Arial"/>
          <w:iCs/>
          <w:color w:val="333333"/>
          <w:kern w:val="0"/>
          <w:lang w:eastAsia="de-DE"/>
          <w14:ligatures w14:val="none"/>
        </w:rPr>
        <w:t>Zeichen Zwillinge</w:t>
      </w:r>
      <w:r>
        <w:rPr>
          <w:rFonts w:ascii="Arial" w:eastAsia="Times New Roman" w:hAnsi="Arial" w:cs="Arial"/>
          <w:iCs/>
          <w:color w:val="333333"/>
          <w:kern w:val="0"/>
          <w:lang w:eastAsia="de-DE"/>
          <w14:ligatures w14:val="none"/>
        </w:rPr>
        <w:t xml:space="preserve"> – </w:t>
      </w:r>
      <w:r w:rsidR="005A3701">
        <w:rPr>
          <w:rFonts w:ascii="Arial" w:eastAsia="Times New Roman" w:hAnsi="Arial" w:cs="Arial"/>
          <w:iCs/>
          <w:color w:val="333333"/>
          <w:kern w:val="0"/>
          <w:lang w:eastAsia="de-DE"/>
          <w14:ligatures w14:val="none"/>
        </w:rPr>
        <w:t xml:space="preserve">im Sextil zum aufsteigenden Mondknoten in Fischen, ebenso im Trigon zu Lilith in Jungfrau. Kosmische Intelligenz wird gelehrt über das Bewusstsein der Alleinheit und die natürlichen Kräfte, die euren Mutterplaneten prägen wie harmonisieren. </w:t>
      </w:r>
      <w:r w:rsidR="008D0B05">
        <w:rPr>
          <w:rFonts w:ascii="Arial" w:eastAsia="Times New Roman" w:hAnsi="Arial" w:cs="Arial"/>
          <w:iCs/>
          <w:color w:val="333333"/>
          <w:kern w:val="0"/>
          <w:lang w:eastAsia="de-DE"/>
          <w14:ligatures w14:val="none"/>
        </w:rPr>
        <w:t xml:space="preserve">Es ist die Lehre der feinstofflichen Ebenen, die eure Lichtkörper auf natürliche Weise neu zu beleben vermag. </w:t>
      </w:r>
    </w:p>
    <w:p w14:paraId="66795ABA" w14:textId="05179594" w:rsidR="00D0527C" w:rsidRDefault="003C33D5" w:rsidP="0017704D">
      <w:pPr>
        <w:jc w:val="both"/>
        <w:rPr>
          <w:rFonts w:ascii="Arial" w:eastAsia="Times New Roman" w:hAnsi="Arial" w:cs="Arial"/>
          <w:iCs/>
          <w:color w:val="333333"/>
          <w:kern w:val="0"/>
          <w:lang w:eastAsia="de-DE"/>
          <w14:ligatures w14:val="none"/>
        </w:rPr>
      </w:pPr>
      <w:r>
        <w:rPr>
          <w:rFonts w:ascii="Arial" w:eastAsia="Times New Roman" w:hAnsi="Arial" w:cs="Arial"/>
          <w:iCs/>
          <w:color w:val="333333"/>
          <w:kern w:val="0"/>
          <w:lang w:eastAsia="de-DE"/>
          <w14:ligatures w14:val="none"/>
        </w:rPr>
        <w:t>Auch bist interessiert an den Lernmethoden der Neuen Zeit</w:t>
      </w:r>
      <w:r w:rsidR="008D0B05">
        <w:rPr>
          <w:rFonts w:ascii="Arial" w:eastAsia="Times New Roman" w:hAnsi="Arial" w:cs="Arial"/>
          <w:iCs/>
          <w:color w:val="333333"/>
          <w:kern w:val="0"/>
          <w:lang w:eastAsia="de-DE"/>
          <w14:ligatures w14:val="none"/>
        </w:rPr>
        <w:t>?</w:t>
      </w:r>
    </w:p>
    <w:p w14:paraId="3C445BE3" w14:textId="1461A138" w:rsidR="00D0527C" w:rsidRPr="00D0527C" w:rsidRDefault="00D0527C" w:rsidP="0017704D">
      <w:pPr>
        <w:jc w:val="both"/>
        <w:rPr>
          <w:rFonts w:ascii="Arial" w:hAnsi="Arial" w:cs="Arial"/>
          <w:b/>
          <w:bCs/>
          <w:sz w:val="24"/>
          <w:szCs w:val="24"/>
        </w:rPr>
      </w:pPr>
      <w:hyperlink r:id="rId11" w:history="1">
        <w:r w:rsidRPr="00D0527C">
          <w:rPr>
            <w:rFonts w:ascii="Arial" w:hAnsi="Arial" w:cs="Arial"/>
            <w:b/>
            <w:bCs/>
            <w:color w:val="0000FF"/>
            <w:sz w:val="24"/>
            <w:szCs w:val="24"/>
          </w:rPr>
          <w:t xml:space="preserve">DAS MONDJAHR FÜR DICH UND DEIN KIND | </w:t>
        </w:r>
        <w:r>
          <w:rPr>
            <w:rFonts w:ascii="Arial" w:hAnsi="Arial" w:cs="Arial"/>
            <w:b/>
            <w:bCs/>
            <w:color w:val="0000FF"/>
            <w:sz w:val="24"/>
            <w:szCs w:val="24"/>
          </w:rPr>
          <w:t xml:space="preserve">erhältlich im </w:t>
        </w:r>
        <w:r w:rsidRPr="00D0527C">
          <w:rPr>
            <w:rFonts w:ascii="Arial" w:hAnsi="Arial" w:cs="Arial"/>
            <w:b/>
            <w:bCs/>
            <w:color w:val="0000FF"/>
            <w:sz w:val="24"/>
            <w:szCs w:val="24"/>
          </w:rPr>
          <w:t>Silberschnur Online-Shop</w:t>
        </w:r>
      </w:hyperlink>
    </w:p>
    <w:p w14:paraId="38D52F87" w14:textId="7687B132" w:rsidR="008D0B05" w:rsidRDefault="008D0B05" w:rsidP="008D0B05">
      <w:pPr>
        <w:spacing w:after="0"/>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 xml:space="preserve">Mond in Widder befindet sich heute im harmonischen Sextil zu Merkur in Wassermann … Möchtest du dein (inneres) Kind heute einmal auffordern, </w:t>
      </w:r>
      <w:r w:rsidR="00377C7C">
        <w:rPr>
          <w:rFonts w:ascii="Arial" w:eastAsia="Times New Roman" w:hAnsi="Arial" w:cs="Arial"/>
          <w:color w:val="333333"/>
          <w:kern w:val="0"/>
          <w:lang w:eastAsia="de-DE"/>
          <w14:ligatures w14:val="none"/>
        </w:rPr>
        <w:t>neue Vokabeln aus den Themen der Mondknotenachse zu bilden? (Fische: Wasser, Licht, Meer … - Jungfrau: Körper, Reinigung, Arbeit …). Die Heilung eures Planeten befindet sich im Fluss.</w:t>
      </w:r>
    </w:p>
    <w:p w14:paraId="7076FAD8" w14:textId="77777777" w:rsidR="008D0B05" w:rsidRPr="008D0B05" w:rsidRDefault="008D0B05" w:rsidP="008D0B05">
      <w:pPr>
        <w:spacing w:after="0"/>
        <w:jc w:val="both"/>
        <w:rPr>
          <w:rFonts w:ascii="Arial" w:eastAsia="Times New Roman" w:hAnsi="Arial" w:cs="Arial"/>
          <w:i/>
          <w:color w:val="333333"/>
          <w:kern w:val="0"/>
          <w:lang w:eastAsia="de-DE"/>
          <w14:ligatures w14:val="none"/>
        </w:rPr>
      </w:pPr>
    </w:p>
    <w:p w14:paraId="32B0D998" w14:textId="37EB3EF3" w:rsidR="008D0B05" w:rsidRDefault="008D0B05" w:rsidP="00FD10D4">
      <w:pPr>
        <w:spacing w:after="0"/>
        <w:jc w:val="both"/>
        <w:rPr>
          <w:rFonts w:ascii="Arial" w:eastAsia="Times New Roman" w:hAnsi="Arial" w:cs="Arial"/>
          <w:i/>
          <w:color w:val="333333"/>
          <w:kern w:val="0"/>
          <w:lang w:eastAsia="de-DE"/>
          <w14:ligatures w14:val="none"/>
        </w:rPr>
      </w:pPr>
      <w:r>
        <w:rPr>
          <w:rFonts w:ascii="Arial" w:eastAsia="Times New Roman" w:hAnsi="Arial" w:cs="Arial"/>
          <w:iCs/>
          <w:color w:val="333333"/>
          <w:kern w:val="0"/>
          <w:lang w:eastAsia="de-DE"/>
          <w14:ligatures w14:val="none"/>
        </w:rPr>
        <w:t xml:space="preserve">Mögest </w:t>
      </w:r>
      <w:r w:rsidR="00D856A8">
        <w:rPr>
          <w:rFonts w:ascii="Arial" w:eastAsia="Times New Roman" w:hAnsi="Arial" w:cs="Arial"/>
          <w:iCs/>
          <w:color w:val="333333"/>
          <w:kern w:val="0"/>
          <w:lang w:eastAsia="de-DE"/>
          <w14:ligatures w14:val="none"/>
        </w:rPr>
        <w:t xml:space="preserve">gleich früh etwas Zeit mit deiner Seele verbringen und </w:t>
      </w:r>
      <w:r>
        <w:rPr>
          <w:rFonts w:ascii="Arial" w:eastAsia="Times New Roman" w:hAnsi="Arial" w:cs="Arial"/>
          <w:iCs/>
          <w:color w:val="333333"/>
          <w:kern w:val="0"/>
          <w:lang w:eastAsia="de-DE"/>
          <w14:ligatures w14:val="none"/>
        </w:rPr>
        <w:t>diese wundervollen Sonnenaufgänge der Wassermann-Sonne im Februar genießen</w:t>
      </w:r>
      <w:r w:rsidR="00D856A8">
        <w:rPr>
          <w:rFonts w:ascii="Arial" w:eastAsia="Times New Roman" w:hAnsi="Arial" w:cs="Arial"/>
          <w:iCs/>
          <w:color w:val="333333"/>
          <w:kern w:val="0"/>
          <w:lang w:eastAsia="de-DE"/>
          <w14:ligatures w14:val="none"/>
        </w:rPr>
        <w:t>. M</w:t>
      </w:r>
      <w:r>
        <w:rPr>
          <w:rFonts w:ascii="Arial" w:eastAsia="Times New Roman" w:hAnsi="Arial" w:cs="Arial"/>
          <w:iCs/>
          <w:color w:val="333333"/>
          <w:kern w:val="0"/>
          <w:lang w:eastAsia="de-DE"/>
          <w14:ligatures w14:val="none"/>
        </w:rPr>
        <w:t>öge sie deinen Körper mit kosmischem Licht de</w:t>
      </w:r>
      <w:r w:rsidR="00377C7C">
        <w:rPr>
          <w:rFonts w:ascii="Arial" w:eastAsia="Times New Roman" w:hAnsi="Arial" w:cs="Arial"/>
          <w:iCs/>
          <w:color w:val="333333"/>
          <w:kern w:val="0"/>
          <w:lang w:eastAsia="de-DE"/>
          <w14:ligatures w14:val="none"/>
        </w:rPr>
        <w:t>s heiligen</w:t>
      </w:r>
      <w:r>
        <w:rPr>
          <w:rFonts w:ascii="Arial" w:eastAsia="Times New Roman" w:hAnsi="Arial" w:cs="Arial"/>
          <w:iCs/>
          <w:color w:val="333333"/>
          <w:kern w:val="0"/>
          <w:lang w:eastAsia="de-DE"/>
          <w14:ligatures w14:val="none"/>
        </w:rPr>
        <w:t xml:space="preserve"> Edelgas</w:t>
      </w:r>
      <w:r w:rsidR="00377C7C">
        <w:rPr>
          <w:rFonts w:ascii="Arial" w:eastAsia="Times New Roman" w:hAnsi="Arial" w:cs="Arial"/>
          <w:iCs/>
          <w:color w:val="333333"/>
          <w:kern w:val="0"/>
          <w:lang w:eastAsia="de-DE"/>
          <w14:ligatures w14:val="none"/>
        </w:rPr>
        <w:t>es Helium</w:t>
      </w:r>
      <w:r>
        <w:rPr>
          <w:rFonts w:ascii="Arial" w:eastAsia="Times New Roman" w:hAnsi="Arial" w:cs="Arial"/>
          <w:iCs/>
          <w:color w:val="333333"/>
          <w:kern w:val="0"/>
          <w:lang w:eastAsia="de-DE"/>
          <w14:ligatures w14:val="none"/>
        </w:rPr>
        <w:t xml:space="preserve"> durchfluten. </w:t>
      </w:r>
      <w:proofErr w:type="spellStart"/>
      <w:r w:rsidRPr="008D0B05">
        <w:rPr>
          <w:rFonts w:ascii="Arial" w:eastAsia="Times New Roman" w:hAnsi="Arial" w:cs="Arial"/>
          <w:i/>
          <w:color w:val="333333"/>
          <w:kern w:val="0"/>
          <w:lang w:eastAsia="de-DE"/>
          <w14:ligatures w14:val="none"/>
        </w:rPr>
        <w:t>Morgenstund</w:t>
      </w:r>
      <w:proofErr w:type="spellEnd"/>
      <w:r w:rsidRPr="008D0B05">
        <w:rPr>
          <w:rFonts w:ascii="Arial" w:eastAsia="Times New Roman" w:hAnsi="Arial" w:cs="Arial"/>
          <w:i/>
          <w:color w:val="333333"/>
          <w:kern w:val="0"/>
          <w:lang w:eastAsia="de-DE"/>
          <w14:ligatures w14:val="none"/>
        </w:rPr>
        <w:t xml:space="preserve"> hat Gold im Mund</w:t>
      </w:r>
      <w:r w:rsidR="00D856A8">
        <w:rPr>
          <w:rFonts w:ascii="Arial" w:eastAsia="Times New Roman" w:hAnsi="Arial" w:cs="Arial"/>
          <w:i/>
          <w:color w:val="333333"/>
          <w:kern w:val="0"/>
          <w:lang w:eastAsia="de-DE"/>
          <w14:ligatures w14:val="none"/>
        </w:rPr>
        <w:t>!</w:t>
      </w:r>
    </w:p>
    <w:p w14:paraId="228F8C4A" w14:textId="77777777" w:rsidR="00FD10D4" w:rsidRDefault="00FD10D4" w:rsidP="00FD10D4">
      <w:pPr>
        <w:spacing w:after="0"/>
        <w:jc w:val="both"/>
        <w:rPr>
          <w:rFonts w:ascii="Arial" w:eastAsia="Times New Roman" w:hAnsi="Arial" w:cs="Arial"/>
          <w:i/>
          <w:color w:val="333333"/>
          <w:kern w:val="0"/>
          <w:lang w:eastAsia="de-DE"/>
          <w14:ligatures w14:val="none"/>
        </w:rPr>
      </w:pPr>
    </w:p>
    <w:p w14:paraId="6EFED00F" w14:textId="77777777" w:rsidR="009454A6" w:rsidRDefault="009454A6" w:rsidP="009454A6">
      <w:pPr>
        <w:spacing w:after="24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AMEN IN AGAPE &amp; IN LIEBE.</w:t>
      </w:r>
    </w:p>
    <w:p w14:paraId="28AB0B6B" w14:textId="77777777" w:rsidR="009454A6" w:rsidRPr="00D902AA" w:rsidRDefault="009454A6" w:rsidP="009454A6">
      <w:pPr>
        <w:jc w:val="both"/>
        <w:rPr>
          <w:rFonts w:ascii="Arial" w:eastAsia="Times New Roman" w:hAnsi="Arial" w:cs="Arial"/>
          <w:iCs/>
          <w:color w:val="333333"/>
          <w:kern w:val="0"/>
          <w:lang w:eastAsia="de-DE"/>
          <w14:ligatures w14:val="none"/>
        </w:rPr>
      </w:pPr>
      <w:r>
        <w:rPr>
          <w:rFonts w:ascii="Arial" w:eastAsia="Times New Roman" w:hAnsi="Arial" w:cs="Arial"/>
          <w:color w:val="333333"/>
          <w:kern w:val="0"/>
          <w:lang w:eastAsia="de-DE"/>
          <w14:ligatures w14:val="none"/>
        </w:rPr>
        <w:t xml:space="preserve">Dieses Channeling wirkt auf all jene ein, die im kosmischen Feld der Liebe agieren und stimmt ein auf die kristallinen, höheren Schwingungsfelder, die der irdischen Schöpfung zugrunde liegen. </w:t>
      </w:r>
    </w:p>
    <w:p w14:paraId="44E1C1DE" w14:textId="77777777" w:rsidR="009454A6" w:rsidRDefault="009454A6" w:rsidP="009454A6">
      <w:pPr>
        <w:spacing w:after="24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lastRenderedPageBreak/>
        <w:t xml:space="preserve">Hierbei handelt es sich um eine astrosynergetische Prognose, die in Anbindung an das </w:t>
      </w:r>
      <w:proofErr w:type="spellStart"/>
      <w:r>
        <w:rPr>
          <w:rFonts w:ascii="Arial" w:eastAsia="Times New Roman" w:hAnsi="Arial" w:cs="Arial"/>
          <w:color w:val="333333"/>
          <w:kern w:val="0"/>
          <w:lang w:eastAsia="de-DE"/>
          <w14:ligatures w14:val="none"/>
        </w:rPr>
        <w:t>Göttinnenwesen</w:t>
      </w:r>
      <w:proofErr w:type="spellEnd"/>
      <w:r>
        <w:rPr>
          <w:rFonts w:ascii="Arial" w:eastAsia="Times New Roman" w:hAnsi="Arial" w:cs="Arial"/>
          <w:color w:val="333333"/>
          <w:kern w:val="0"/>
          <w:lang w:eastAsia="de-DE"/>
          <w14:ligatures w14:val="none"/>
        </w:rPr>
        <w:t xml:space="preserve"> erstellt wurde.</w:t>
      </w:r>
    </w:p>
    <w:p w14:paraId="23D72BC1" w14:textId="77777777" w:rsidR="009454A6" w:rsidRDefault="009454A6" w:rsidP="009454A6">
      <w:pPr>
        <w:spacing w:after="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 xml:space="preserve">Formuliert in </w:t>
      </w:r>
      <w:r w:rsidRPr="00C75B36">
        <w:rPr>
          <w:rFonts w:ascii="Arial" w:eastAsia="Times New Roman" w:hAnsi="Arial" w:cs="Arial"/>
          <w:i/>
          <w:iCs/>
          <w:color w:val="333333"/>
          <w:kern w:val="0"/>
          <w:lang w:eastAsia="de-DE"/>
          <w14:ligatures w14:val="none"/>
        </w:rPr>
        <w:t>Agape</w:t>
      </w:r>
      <w:r>
        <w:rPr>
          <w:rFonts w:ascii="Arial" w:eastAsia="Times New Roman" w:hAnsi="Arial" w:cs="Arial"/>
          <w:color w:val="333333"/>
          <w:kern w:val="0"/>
          <w:lang w:eastAsia="de-DE"/>
          <w14:ligatures w14:val="none"/>
        </w:rPr>
        <w:t xml:space="preserve"> </w:t>
      </w:r>
    </w:p>
    <w:p w14:paraId="10B6573E" w14:textId="77777777" w:rsidR="009454A6" w:rsidRDefault="009454A6" w:rsidP="009454A6">
      <w:pPr>
        <w:spacing w:after="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 xml:space="preserve">Empfangen in Liebe </w:t>
      </w:r>
    </w:p>
    <w:p w14:paraId="3E3DADFB" w14:textId="77777777" w:rsidR="009454A6" w:rsidRDefault="009454A6" w:rsidP="009454A6">
      <w:pPr>
        <w:spacing w:after="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 xml:space="preserve">durch </w:t>
      </w:r>
    </w:p>
    <w:p w14:paraId="5F484276" w14:textId="77777777" w:rsidR="009454A6" w:rsidRDefault="009454A6" w:rsidP="009454A6">
      <w:pPr>
        <w:spacing w:after="0" w:line="240" w:lineRule="auto"/>
        <w:jc w:val="both"/>
        <w:rPr>
          <w:rFonts w:ascii="Arial" w:eastAsia="Times New Roman" w:hAnsi="Arial" w:cs="Arial"/>
          <w:color w:val="333333"/>
          <w:kern w:val="0"/>
          <w:lang w:eastAsia="de-DE"/>
          <w14:ligatures w14:val="none"/>
        </w:rPr>
      </w:pPr>
    </w:p>
    <w:p w14:paraId="722A7F42" w14:textId="77777777" w:rsidR="009454A6" w:rsidRDefault="009454A6" w:rsidP="009454A6">
      <w:pPr>
        <w:spacing w:after="0" w:line="240" w:lineRule="auto"/>
        <w:jc w:val="both"/>
        <w:rPr>
          <w:rFonts w:ascii="Arial" w:eastAsia="Times New Roman" w:hAnsi="Arial" w:cs="Arial"/>
          <w:color w:val="333333"/>
          <w:kern w:val="0"/>
          <w:lang w:eastAsia="de-DE"/>
          <w14:ligatures w14:val="none"/>
        </w:rPr>
      </w:pPr>
      <w:r>
        <w:rPr>
          <w:rFonts w:ascii="Arial" w:eastAsia="Times New Roman" w:hAnsi="Arial" w:cs="Arial"/>
          <w:color w:val="333333"/>
          <w:kern w:val="0"/>
          <w:lang w:eastAsia="de-DE"/>
          <w14:ligatures w14:val="none"/>
        </w:rPr>
        <w:t>CHRISTINE URI</w:t>
      </w:r>
    </w:p>
    <w:p w14:paraId="6360F15F" w14:textId="77777777" w:rsidR="009454A6" w:rsidRDefault="009454A6" w:rsidP="009454A6">
      <w:pPr>
        <w:spacing w:after="0" w:line="240" w:lineRule="auto"/>
        <w:jc w:val="both"/>
        <w:rPr>
          <w:rFonts w:ascii="Arial" w:eastAsia="Times New Roman" w:hAnsi="Arial" w:cs="Arial"/>
          <w:color w:val="333333"/>
          <w:kern w:val="0"/>
          <w:lang w:eastAsia="de-DE"/>
          <w14:ligatures w14:val="none"/>
        </w:rPr>
      </w:pPr>
    </w:p>
    <w:p w14:paraId="1918C705" w14:textId="4A811B71" w:rsidR="009454A6" w:rsidRDefault="009454A6" w:rsidP="009454A6">
      <w:pPr>
        <w:spacing w:after="0" w:line="240" w:lineRule="auto"/>
        <w:jc w:val="both"/>
        <w:rPr>
          <w:rFonts w:ascii="Arial" w:eastAsia="Times New Roman" w:hAnsi="Arial" w:cs="Arial"/>
          <w:color w:val="333333"/>
          <w:kern w:val="0"/>
          <w:lang w:eastAsia="de-DE"/>
          <w14:ligatures w14:val="none"/>
        </w:rPr>
      </w:pPr>
      <w:r w:rsidRPr="006356D0">
        <w:rPr>
          <w:rFonts w:ascii="Arial" w:eastAsia="Times New Roman" w:hAnsi="Arial" w:cs="Arial"/>
          <w:color w:val="333333"/>
          <w:kern w:val="0"/>
          <w:lang w:eastAsia="de-DE"/>
          <w14:ligatures w14:val="none"/>
        </w:rPr>
        <w:t xml:space="preserve">Astrologin &amp; Autorin von „Das Mondjahr für Dich und dein Kind“ </w:t>
      </w:r>
      <w:r>
        <w:rPr>
          <w:rFonts w:ascii="Arial" w:eastAsia="Times New Roman" w:hAnsi="Arial" w:cs="Arial"/>
          <w:color w:val="333333"/>
          <w:kern w:val="0"/>
          <w:lang w:eastAsia="de-DE"/>
          <w14:ligatures w14:val="none"/>
        </w:rPr>
        <w:t>– erhältlich bei Silberschnur Verlag unter folgendem Link:</w:t>
      </w:r>
    </w:p>
    <w:p w14:paraId="6697C7CE" w14:textId="77777777" w:rsidR="009454A6" w:rsidRPr="00315FDC" w:rsidRDefault="009454A6" w:rsidP="009454A6">
      <w:pPr>
        <w:spacing w:after="0" w:line="240" w:lineRule="auto"/>
        <w:jc w:val="both"/>
        <w:rPr>
          <w:rFonts w:ascii="Arial" w:eastAsia="Times New Roman" w:hAnsi="Arial" w:cs="Arial"/>
          <w:b/>
          <w:bCs/>
          <w:color w:val="0D0D0D" w:themeColor="text1" w:themeTint="F2"/>
          <w:kern w:val="0"/>
          <w:lang w:eastAsia="de-DE"/>
          <w14:ligatures w14:val="none"/>
        </w:rPr>
      </w:pPr>
      <w:hyperlink r:id="rId12" w:history="1">
        <w:r w:rsidRPr="00315FDC">
          <w:rPr>
            <w:rFonts w:ascii="Arial" w:hAnsi="Arial" w:cs="Arial"/>
            <w:b/>
            <w:bCs/>
            <w:color w:val="0D0D0D" w:themeColor="text1" w:themeTint="F2"/>
          </w:rPr>
          <w:t>Das Mondjahr für dich und dein Kind | Silberschnur Online-Shop</w:t>
        </w:r>
      </w:hyperlink>
    </w:p>
    <w:p w14:paraId="67D9247E" w14:textId="77777777" w:rsidR="009454A6" w:rsidRDefault="009454A6" w:rsidP="009454A6">
      <w:pPr>
        <w:spacing w:after="0" w:line="240" w:lineRule="auto"/>
        <w:jc w:val="both"/>
        <w:rPr>
          <w:rFonts w:ascii="Arial" w:eastAsia="Times New Roman" w:hAnsi="Arial" w:cs="Arial"/>
          <w:color w:val="333333"/>
          <w:kern w:val="0"/>
          <w:lang w:eastAsia="de-DE"/>
          <w14:ligatures w14:val="none"/>
        </w:rPr>
      </w:pPr>
    </w:p>
    <w:p w14:paraId="106BB2CF" w14:textId="77777777" w:rsidR="00923CED" w:rsidRDefault="00923CED" w:rsidP="009454A6">
      <w:pPr>
        <w:spacing w:after="0" w:line="240" w:lineRule="auto"/>
        <w:jc w:val="both"/>
        <w:rPr>
          <w:rStyle w:val="Hyperlink"/>
          <w:rFonts w:ascii="Arial" w:eastAsia="Times New Roman" w:hAnsi="Arial" w:cs="Arial"/>
          <w:b/>
          <w:bCs/>
          <w:color w:val="auto"/>
          <w:kern w:val="0"/>
          <w:u w:val="none"/>
          <w:lang w:eastAsia="de-DE"/>
          <w14:ligatures w14:val="none"/>
        </w:rPr>
      </w:pPr>
    </w:p>
    <w:p w14:paraId="4273D0FE" w14:textId="667D36B7" w:rsidR="00FD10D4" w:rsidRDefault="00FD10D4" w:rsidP="00FD10D4">
      <w:pPr>
        <w:spacing w:after="0" w:line="240" w:lineRule="auto"/>
        <w:jc w:val="center"/>
        <w:rPr>
          <w:rStyle w:val="Hyperlink"/>
          <w:rFonts w:ascii="Arial" w:eastAsia="Times New Roman" w:hAnsi="Arial" w:cs="Arial"/>
          <w:color w:val="auto"/>
          <w:kern w:val="0"/>
          <w:u w:val="none"/>
          <w:lang w:eastAsia="de-DE"/>
          <w14:ligatures w14:val="none"/>
        </w:rPr>
      </w:pPr>
      <w:r>
        <w:rPr>
          <w:rFonts w:ascii="Arial" w:eastAsia="Times New Roman" w:hAnsi="Arial" w:cs="Arial"/>
          <w:noProof/>
          <w:kern w:val="0"/>
          <w:lang w:eastAsia="de-DE"/>
        </w:rPr>
        <w:drawing>
          <wp:inline distT="0" distB="0" distL="0" distR="0" wp14:anchorId="6CA90B21" wp14:editId="16C77CF0">
            <wp:extent cx="2827265" cy="2758679"/>
            <wp:effectExtent l="0" t="0" r="0" b="3810"/>
            <wp:docPr id="1694643625" name="Grafik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643625" name="Grafik 1">
                      <a:hlinkClick r:id="rId13"/>
                    </pic:cNvPr>
                    <pic:cNvPicPr/>
                  </pic:nvPicPr>
                  <pic:blipFill>
                    <a:blip r:embed="rId14">
                      <a:extLst>
                        <a:ext uri="{28A0092B-C50C-407E-A947-70E740481C1C}">
                          <a14:useLocalDpi xmlns:a14="http://schemas.microsoft.com/office/drawing/2010/main" val="0"/>
                        </a:ext>
                      </a:extLst>
                    </a:blip>
                    <a:stretch>
                      <a:fillRect/>
                    </a:stretch>
                  </pic:blipFill>
                  <pic:spPr>
                    <a:xfrm>
                      <a:off x="0" y="0"/>
                      <a:ext cx="2827265" cy="2758679"/>
                    </a:xfrm>
                    <a:prstGeom prst="rect">
                      <a:avLst/>
                    </a:prstGeom>
                  </pic:spPr>
                </pic:pic>
              </a:graphicData>
            </a:graphic>
          </wp:inline>
        </w:drawing>
      </w:r>
    </w:p>
    <w:p w14:paraId="60F7980B" w14:textId="77777777" w:rsidR="00FD10D4" w:rsidRDefault="00FD10D4" w:rsidP="00FD10D4">
      <w:pPr>
        <w:spacing w:after="0" w:line="240" w:lineRule="auto"/>
        <w:jc w:val="center"/>
        <w:rPr>
          <w:rStyle w:val="Hyperlink"/>
          <w:rFonts w:ascii="Arial" w:eastAsia="Times New Roman" w:hAnsi="Arial" w:cs="Arial"/>
          <w:color w:val="auto"/>
          <w:kern w:val="0"/>
          <w:u w:val="none"/>
          <w:lang w:eastAsia="de-DE"/>
          <w14:ligatures w14:val="none"/>
        </w:rPr>
      </w:pPr>
    </w:p>
    <w:p w14:paraId="2C207AB8" w14:textId="32767DA6" w:rsidR="00923CED" w:rsidRDefault="00923CED" w:rsidP="009454A6">
      <w:pPr>
        <w:spacing w:after="0" w:line="240" w:lineRule="auto"/>
        <w:jc w:val="both"/>
        <w:rPr>
          <w:rStyle w:val="Hyperlink"/>
          <w:rFonts w:ascii="Arial" w:eastAsia="Times New Roman" w:hAnsi="Arial" w:cs="Arial"/>
          <w:color w:val="auto"/>
          <w:kern w:val="0"/>
          <w:u w:val="none"/>
          <w:lang w:eastAsia="de-DE"/>
          <w14:ligatures w14:val="none"/>
        </w:rPr>
      </w:pPr>
      <w:r>
        <w:rPr>
          <w:rStyle w:val="Hyperlink"/>
          <w:rFonts w:ascii="Arial" w:eastAsia="Times New Roman" w:hAnsi="Arial" w:cs="Arial"/>
          <w:color w:val="auto"/>
          <w:kern w:val="0"/>
          <w:u w:val="none"/>
          <w:lang w:eastAsia="de-DE"/>
          <w14:ligatures w14:val="none"/>
        </w:rPr>
        <w:t>P.S. Verbringe Zeit mit deiner Seele – vielleicht indem du</w:t>
      </w:r>
      <w:r w:rsidR="0017704D">
        <w:rPr>
          <w:rStyle w:val="Hyperlink"/>
          <w:rFonts w:ascii="Arial" w:eastAsia="Times New Roman" w:hAnsi="Arial" w:cs="Arial"/>
          <w:color w:val="auto"/>
          <w:kern w:val="0"/>
          <w:u w:val="none"/>
          <w:lang w:eastAsia="de-DE"/>
          <w14:ligatures w14:val="none"/>
        </w:rPr>
        <w:t xml:space="preserve"> </w:t>
      </w:r>
      <w:r>
        <w:rPr>
          <w:rStyle w:val="Hyperlink"/>
          <w:rFonts w:ascii="Arial" w:eastAsia="Times New Roman" w:hAnsi="Arial" w:cs="Arial"/>
          <w:color w:val="auto"/>
          <w:kern w:val="0"/>
          <w:u w:val="none"/>
          <w:lang w:eastAsia="de-DE"/>
          <w14:ligatures w14:val="none"/>
        </w:rPr>
        <w:t xml:space="preserve">zu Neumond im Namen der Rose </w:t>
      </w:r>
      <w:r w:rsidR="0091577D">
        <w:rPr>
          <w:rStyle w:val="Hyperlink"/>
          <w:rFonts w:ascii="Arial" w:eastAsia="Times New Roman" w:hAnsi="Arial" w:cs="Arial"/>
          <w:color w:val="auto"/>
          <w:kern w:val="0"/>
          <w:u w:val="none"/>
          <w:lang w:eastAsia="de-DE"/>
          <w14:ligatures w14:val="none"/>
        </w:rPr>
        <w:t xml:space="preserve">mit einem Kristall </w:t>
      </w:r>
      <w:r>
        <w:rPr>
          <w:rStyle w:val="Hyperlink"/>
          <w:rFonts w:ascii="Arial" w:eastAsia="Times New Roman" w:hAnsi="Arial" w:cs="Arial"/>
          <w:color w:val="auto"/>
          <w:kern w:val="0"/>
          <w:u w:val="none"/>
          <w:lang w:eastAsia="de-DE"/>
          <w14:ligatures w14:val="none"/>
        </w:rPr>
        <w:t>meditierst</w:t>
      </w:r>
      <w:r w:rsidR="0017704D">
        <w:rPr>
          <w:rStyle w:val="Hyperlink"/>
          <w:rFonts w:ascii="Arial" w:eastAsia="Times New Roman" w:hAnsi="Arial" w:cs="Arial"/>
          <w:color w:val="auto"/>
          <w:kern w:val="0"/>
          <w:u w:val="none"/>
          <w:lang w:eastAsia="de-DE"/>
          <w14:ligatures w14:val="none"/>
        </w:rPr>
        <w:t xml:space="preserve"> … Eine kostenlose Neumond-Meditation der Autorin findest du unter folgendem Link:</w:t>
      </w:r>
    </w:p>
    <w:p w14:paraId="2EE90DD9" w14:textId="77777777" w:rsidR="0091577D" w:rsidRPr="00923CED" w:rsidRDefault="0091577D" w:rsidP="009454A6">
      <w:pPr>
        <w:spacing w:after="0" w:line="240" w:lineRule="auto"/>
        <w:jc w:val="both"/>
        <w:rPr>
          <w:rFonts w:ascii="Arial" w:eastAsia="Times New Roman" w:hAnsi="Arial" w:cs="Arial"/>
          <w:kern w:val="0"/>
          <w:lang w:eastAsia="de-DE"/>
          <w14:ligatures w14:val="none"/>
        </w:rPr>
      </w:pPr>
    </w:p>
    <w:p w14:paraId="144B658F" w14:textId="23AD3916" w:rsidR="009454A6" w:rsidRPr="0091577D" w:rsidRDefault="00923CED" w:rsidP="009454A6">
      <w:pPr>
        <w:spacing w:after="0" w:line="240" w:lineRule="auto"/>
        <w:jc w:val="both"/>
        <w:rPr>
          <w:rFonts w:ascii="Arial" w:eastAsia="Times New Roman" w:hAnsi="Arial" w:cs="Arial"/>
          <w:b/>
          <w:bCs/>
          <w:iCs/>
          <w:color w:val="4472C4" w:themeColor="accent1"/>
          <w:kern w:val="0"/>
          <w:lang w:eastAsia="de-DE"/>
          <w14:ligatures w14:val="none"/>
        </w:rPr>
      </w:pPr>
      <w:hyperlink r:id="rId15" w:history="1">
        <w:r w:rsidRPr="0091577D">
          <w:rPr>
            <w:rStyle w:val="Hyperlink"/>
            <w:rFonts w:ascii="Arial" w:eastAsia="Times New Roman" w:hAnsi="Arial" w:cs="Arial"/>
            <w:b/>
            <w:bCs/>
            <w:iCs/>
            <w:color w:val="4472C4" w:themeColor="accent1"/>
            <w:kern w:val="0"/>
            <w:u w:val="none"/>
            <w:lang w:eastAsia="de-DE"/>
            <w14:ligatures w14:val="none"/>
          </w:rPr>
          <w:t>www.astraliyah.com/meryliah</w:t>
        </w:r>
      </w:hyperlink>
    </w:p>
    <w:p w14:paraId="1426D404" w14:textId="0A3E973B" w:rsidR="00923CED" w:rsidRDefault="00923CED" w:rsidP="009454A6">
      <w:pPr>
        <w:spacing w:after="0" w:line="240" w:lineRule="auto"/>
        <w:jc w:val="both"/>
        <w:rPr>
          <w:rFonts w:ascii="Arial" w:eastAsia="Times New Roman" w:hAnsi="Arial" w:cs="Arial"/>
          <w:color w:val="333333"/>
          <w:kern w:val="0"/>
          <w:lang w:eastAsia="de-DE"/>
          <w14:ligatures w14:val="none"/>
        </w:rPr>
      </w:pPr>
    </w:p>
    <w:p w14:paraId="2B83E130" w14:textId="77777777" w:rsidR="009454A6" w:rsidRDefault="009454A6" w:rsidP="009454A6">
      <w:pPr>
        <w:spacing w:after="0" w:line="240" w:lineRule="auto"/>
        <w:jc w:val="both"/>
        <w:rPr>
          <w:rFonts w:ascii="Arial" w:eastAsia="Times New Roman" w:hAnsi="Arial" w:cs="Arial"/>
          <w:color w:val="333333"/>
          <w:kern w:val="0"/>
          <w:lang w:eastAsia="de-DE"/>
          <w14:ligatures w14:val="none"/>
        </w:rPr>
      </w:pPr>
    </w:p>
    <w:p w14:paraId="7D62B7CA" w14:textId="77777777" w:rsidR="009454A6" w:rsidRDefault="009454A6" w:rsidP="009454A6">
      <w:pPr>
        <w:spacing w:after="0" w:line="240" w:lineRule="auto"/>
        <w:jc w:val="both"/>
        <w:rPr>
          <w:rFonts w:ascii="Arial" w:eastAsia="Times New Roman" w:hAnsi="Arial" w:cs="Arial"/>
          <w:color w:val="333333"/>
          <w:kern w:val="0"/>
          <w:lang w:eastAsia="de-DE"/>
          <w14:ligatures w14:val="none"/>
        </w:rPr>
      </w:pPr>
    </w:p>
    <w:p w14:paraId="4F31B9EA" w14:textId="77777777" w:rsidR="009454A6" w:rsidRDefault="009454A6" w:rsidP="009454A6">
      <w:pPr>
        <w:spacing w:after="0" w:line="240" w:lineRule="auto"/>
        <w:jc w:val="both"/>
        <w:rPr>
          <w:rFonts w:ascii="Arial" w:eastAsia="Times New Roman" w:hAnsi="Arial" w:cs="Arial"/>
          <w:color w:val="333333"/>
          <w:kern w:val="0"/>
          <w:lang w:eastAsia="de-DE"/>
          <w14:ligatures w14:val="none"/>
        </w:rPr>
      </w:pPr>
    </w:p>
    <w:p w14:paraId="41B637D3" w14:textId="77777777" w:rsidR="009454A6" w:rsidRDefault="009454A6" w:rsidP="009454A6">
      <w:pPr>
        <w:spacing w:after="0" w:line="240" w:lineRule="auto"/>
        <w:jc w:val="both"/>
        <w:rPr>
          <w:rFonts w:ascii="Arial" w:eastAsia="Times New Roman" w:hAnsi="Arial" w:cs="Arial"/>
          <w:color w:val="333333"/>
          <w:kern w:val="0"/>
          <w:lang w:eastAsia="de-DE"/>
          <w14:ligatures w14:val="none"/>
        </w:rPr>
      </w:pPr>
    </w:p>
    <w:p w14:paraId="06887020" w14:textId="77777777" w:rsidR="009454A6" w:rsidRDefault="009454A6" w:rsidP="009454A6">
      <w:pPr>
        <w:spacing w:after="0" w:line="240" w:lineRule="auto"/>
        <w:jc w:val="both"/>
        <w:rPr>
          <w:rFonts w:ascii="Arial" w:eastAsia="Times New Roman" w:hAnsi="Arial" w:cs="Arial"/>
          <w:color w:val="333333"/>
          <w:kern w:val="0"/>
          <w:lang w:eastAsia="de-DE"/>
          <w14:ligatures w14:val="none"/>
        </w:rPr>
      </w:pPr>
    </w:p>
    <w:p w14:paraId="3B422044" w14:textId="77777777" w:rsidR="009454A6" w:rsidRDefault="009454A6" w:rsidP="009454A6"/>
    <w:p w14:paraId="62F6A770" w14:textId="77777777" w:rsidR="006C20F6" w:rsidRDefault="006C20F6"/>
    <w:sectPr w:rsidR="006C20F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D82AF8"/>
    <w:multiLevelType w:val="multilevel"/>
    <w:tmpl w:val="345AE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E43468F"/>
    <w:multiLevelType w:val="multilevel"/>
    <w:tmpl w:val="5A26F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03164C4"/>
    <w:multiLevelType w:val="multilevel"/>
    <w:tmpl w:val="EFC4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2160266">
    <w:abstractNumId w:val="2"/>
  </w:num>
  <w:num w:numId="2" w16cid:durableId="185142240">
    <w:abstractNumId w:val="1"/>
  </w:num>
  <w:num w:numId="3" w16cid:durableId="6658673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4A6"/>
    <w:rsid w:val="0003014E"/>
    <w:rsid w:val="000D2ED8"/>
    <w:rsid w:val="000F4B3D"/>
    <w:rsid w:val="0017704D"/>
    <w:rsid w:val="001C27DE"/>
    <w:rsid w:val="001E049E"/>
    <w:rsid w:val="00225E85"/>
    <w:rsid w:val="00261F22"/>
    <w:rsid w:val="002C34F1"/>
    <w:rsid w:val="002C7002"/>
    <w:rsid w:val="002E0DE4"/>
    <w:rsid w:val="0030336E"/>
    <w:rsid w:val="00305D09"/>
    <w:rsid w:val="00311D76"/>
    <w:rsid w:val="00326420"/>
    <w:rsid w:val="00327251"/>
    <w:rsid w:val="003401B0"/>
    <w:rsid w:val="00343913"/>
    <w:rsid w:val="00377C7C"/>
    <w:rsid w:val="00384E98"/>
    <w:rsid w:val="003C33D5"/>
    <w:rsid w:val="004001FD"/>
    <w:rsid w:val="004069BA"/>
    <w:rsid w:val="0044685E"/>
    <w:rsid w:val="00470A07"/>
    <w:rsid w:val="00471A34"/>
    <w:rsid w:val="004C041B"/>
    <w:rsid w:val="004E5E2A"/>
    <w:rsid w:val="004E7C55"/>
    <w:rsid w:val="00525CC0"/>
    <w:rsid w:val="00541E06"/>
    <w:rsid w:val="005458BD"/>
    <w:rsid w:val="005A3701"/>
    <w:rsid w:val="005C47CA"/>
    <w:rsid w:val="005D20B3"/>
    <w:rsid w:val="005E11E0"/>
    <w:rsid w:val="005E7E0E"/>
    <w:rsid w:val="005F0392"/>
    <w:rsid w:val="005F54FB"/>
    <w:rsid w:val="00651322"/>
    <w:rsid w:val="006638F1"/>
    <w:rsid w:val="006A727C"/>
    <w:rsid w:val="006C20F6"/>
    <w:rsid w:val="00716DC9"/>
    <w:rsid w:val="0077508E"/>
    <w:rsid w:val="007846BA"/>
    <w:rsid w:val="007A40CF"/>
    <w:rsid w:val="0080344A"/>
    <w:rsid w:val="00825450"/>
    <w:rsid w:val="00833DF7"/>
    <w:rsid w:val="00875C43"/>
    <w:rsid w:val="00876F47"/>
    <w:rsid w:val="00877447"/>
    <w:rsid w:val="008825AC"/>
    <w:rsid w:val="00883FE7"/>
    <w:rsid w:val="008A2E97"/>
    <w:rsid w:val="008B090D"/>
    <w:rsid w:val="008D0B05"/>
    <w:rsid w:val="008D75B7"/>
    <w:rsid w:val="008F46C5"/>
    <w:rsid w:val="0091577D"/>
    <w:rsid w:val="00916246"/>
    <w:rsid w:val="00923CED"/>
    <w:rsid w:val="00940059"/>
    <w:rsid w:val="009454A6"/>
    <w:rsid w:val="00985145"/>
    <w:rsid w:val="009B19B4"/>
    <w:rsid w:val="009C25DD"/>
    <w:rsid w:val="009F6FA1"/>
    <w:rsid w:val="00A5336B"/>
    <w:rsid w:val="00A5337B"/>
    <w:rsid w:val="00A727AD"/>
    <w:rsid w:val="00A75C44"/>
    <w:rsid w:val="00A75E81"/>
    <w:rsid w:val="00AB18E9"/>
    <w:rsid w:val="00AC23C6"/>
    <w:rsid w:val="00AC3236"/>
    <w:rsid w:val="00AD4DE9"/>
    <w:rsid w:val="00AF22BE"/>
    <w:rsid w:val="00B13B8B"/>
    <w:rsid w:val="00B30CE9"/>
    <w:rsid w:val="00B36204"/>
    <w:rsid w:val="00B54D69"/>
    <w:rsid w:val="00B7298E"/>
    <w:rsid w:val="00BC7485"/>
    <w:rsid w:val="00C03CB2"/>
    <w:rsid w:val="00C33A06"/>
    <w:rsid w:val="00C55272"/>
    <w:rsid w:val="00C55CC3"/>
    <w:rsid w:val="00C62EC3"/>
    <w:rsid w:val="00CA7691"/>
    <w:rsid w:val="00CD18BB"/>
    <w:rsid w:val="00CD5C99"/>
    <w:rsid w:val="00CF5230"/>
    <w:rsid w:val="00D0527C"/>
    <w:rsid w:val="00D078EE"/>
    <w:rsid w:val="00D27783"/>
    <w:rsid w:val="00D36334"/>
    <w:rsid w:val="00D856A8"/>
    <w:rsid w:val="00D946EB"/>
    <w:rsid w:val="00D96146"/>
    <w:rsid w:val="00E03C46"/>
    <w:rsid w:val="00E83746"/>
    <w:rsid w:val="00ED196F"/>
    <w:rsid w:val="00F028C1"/>
    <w:rsid w:val="00F03F00"/>
    <w:rsid w:val="00F15075"/>
    <w:rsid w:val="00F17963"/>
    <w:rsid w:val="00F3357D"/>
    <w:rsid w:val="00F3571C"/>
    <w:rsid w:val="00F43C7D"/>
    <w:rsid w:val="00F822C2"/>
    <w:rsid w:val="00FA291E"/>
    <w:rsid w:val="00FD10D4"/>
    <w:rsid w:val="00FE7F41"/>
    <w:rsid w:val="00FF32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A47A9"/>
  <w15:chartTrackingRefBased/>
  <w15:docId w15:val="{67B7E429-712B-4377-BC6E-87AA71BC1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454A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454A6"/>
    <w:rPr>
      <w:color w:val="0563C1" w:themeColor="hyperlink"/>
      <w:u w:val="single"/>
    </w:rPr>
  </w:style>
  <w:style w:type="character" w:styleId="Hervorhebung">
    <w:name w:val="Emphasis"/>
    <w:basedOn w:val="Absatz-Standardschriftart"/>
    <w:uiPriority w:val="20"/>
    <w:qFormat/>
    <w:rsid w:val="00D078EE"/>
    <w:rPr>
      <w:i/>
      <w:iCs/>
    </w:rPr>
  </w:style>
  <w:style w:type="paragraph" w:customStyle="1" w:styleId="trt0xe">
    <w:name w:val="trt0xe"/>
    <w:basedOn w:val="Standard"/>
    <w:rsid w:val="00877447"/>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paragraph" w:styleId="StandardWeb">
    <w:name w:val="Normal (Web)"/>
    <w:basedOn w:val="Standard"/>
    <w:uiPriority w:val="99"/>
    <w:unhideWhenUsed/>
    <w:rsid w:val="00A5337B"/>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NichtaufgelsteErwhnung">
    <w:name w:val="Unresolved Mention"/>
    <w:basedOn w:val="Absatz-Standardschriftart"/>
    <w:uiPriority w:val="99"/>
    <w:semiHidden/>
    <w:unhideWhenUsed/>
    <w:rsid w:val="00FD10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4641841">
      <w:bodyDiv w:val="1"/>
      <w:marLeft w:val="0"/>
      <w:marRight w:val="0"/>
      <w:marTop w:val="0"/>
      <w:marBottom w:val="0"/>
      <w:divBdr>
        <w:top w:val="none" w:sz="0" w:space="0" w:color="auto"/>
        <w:left w:val="none" w:sz="0" w:space="0" w:color="auto"/>
        <w:bottom w:val="none" w:sz="0" w:space="0" w:color="auto"/>
        <w:right w:val="none" w:sz="0" w:space="0" w:color="auto"/>
      </w:divBdr>
      <w:divsChild>
        <w:div w:id="1456874292">
          <w:marLeft w:val="0"/>
          <w:marRight w:val="0"/>
          <w:marTop w:val="0"/>
          <w:marBottom w:val="0"/>
          <w:divBdr>
            <w:top w:val="none" w:sz="0" w:space="0" w:color="auto"/>
            <w:left w:val="none" w:sz="0" w:space="0" w:color="auto"/>
            <w:bottom w:val="none" w:sz="0" w:space="0" w:color="auto"/>
            <w:right w:val="none" w:sz="0" w:space="0" w:color="auto"/>
          </w:divBdr>
        </w:div>
      </w:divsChild>
    </w:div>
    <w:div w:id="714231485">
      <w:bodyDiv w:val="1"/>
      <w:marLeft w:val="0"/>
      <w:marRight w:val="0"/>
      <w:marTop w:val="0"/>
      <w:marBottom w:val="0"/>
      <w:divBdr>
        <w:top w:val="none" w:sz="0" w:space="0" w:color="auto"/>
        <w:left w:val="none" w:sz="0" w:space="0" w:color="auto"/>
        <w:bottom w:val="none" w:sz="0" w:space="0" w:color="auto"/>
        <w:right w:val="none" w:sz="0" w:space="0" w:color="auto"/>
      </w:divBdr>
      <w:divsChild>
        <w:div w:id="533689450">
          <w:marLeft w:val="0"/>
          <w:marRight w:val="0"/>
          <w:marTop w:val="0"/>
          <w:marBottom w:val="0"/>
          <w:divBdr>
            <w:top w:val="none" w:sz="0" w:space="0" w:color="auto"/>
            <w:left w:val="none" w:sz="0" w:space="0" w:color="auto"/>
            <w:bottom w:val="none" w:sz="0" w:space="0" w:color="auto"/>
            <w:right w:val="none" w:sz="0" w:space="0" w:color="auto"/>
          </w:divBdr>
        </w:div>
      </w:divsChild>
    </w:div>
    <w:div w:id="984352425">
      <w:bodyDiv w:val="1"/>
      <w:marLeft w:val="0"/>
      <w:marRight w:val="0"/>
      <w:marTop w:val="0"/>
      <w:marBottom w:val="0"/>
      <w:divBdr>
        <w:top w:val="none" w:sz="0" w:space="0" w:color="auto"/>
        <w:left w:val="none" w:sz="0" w:space="0" w:color="auto"/>
        <w:bottom w:val="none" w:sz="0" w:space="0" w:color="auto"/>
        <w:right w:val="none" w:sz="0" w:space="0" w:color="auto"/>
      </w:divBdr>
    </w:div>
    <w:div w:id="1035231844">
      <w:bodyDiv w:val="1"/>
      <w:marLeft w:val="0"/>
      <w:marRight w:val="0"/>
      <w:marTop w:val="0"/>
      <w:marBottom w:val="0"/>
      <w:divBdr>
        <w:top w:val="none" w:sz="0" w:space="0" w:color="auto"/>
        <w:left w:val="none" w:sz="0" w:space="0" w:color="auto"/>
        <w:bottom w:val="none" w:sz="0" w:space="0" w:color="auto"/>
        <w:right w:val="none" w:sz="0" w:space="0" w:color="auto"/>
      </w:divBdr>
    </w:div>
    <w:div w:id="1135756493">
      <w:bodyDiv w:val="1"/>
      <w:marLeft w:val="0"/>
      <w:marRight w:val="0"/>
      <w:marTop w:val="0"/>
      <w:marBottom w:val="0"/>
      <w:divBdr>
        <w:top w:val="none" w:sz="0" w:space="0" w:color="auto"/>
        <w:left w:val="none" w:sz="0" w:space="0" w:color="auto"/>
        <w:bottom w:val="none" w:sz="0" w:space="0" w:color="auto"/>
        <w:right w:val="none" w:sz="0" w:space="0" w:color="auto"/>
      </w:divBdr>
      <w:divsChild>
        <w:div w:id="2013340072">
          <w:marLeft w:val="0"/>
          <w:marRight w:val="0"/>
          <w:marTop w:val="0"/>
          <w:marBottom w:val="0"/>
          <w:divBdr>
            <w:top w:val="none" w:sz="0" w:space="0" w:color="auto"/>
            <w:left w:val="none" w:sz="0" w:space="0" w:color="auto"/>
            <w:bottom w:val="none" w:sz="0" w:space="0" w:color="auto"/>
            <w:right w:val="none" w:sz="0" w:space="0" w:color="auto"/>
          </w:divBdr>
        </w:div>
      </w:divsChild>
    </w:div>
    <w:div w:id="1190992454">
      <w:bodyDiv w:val="1"/>
      <w:marLeft w:val="0"/>
      <w:marRight w:val="0"/>
      <w:marTop w:val="0"/>
      <w:marBottom w:val="0"/>
      <w:divBdr>
        <w:top w:val="none" w:sz="0" w:space="0" w:color="auto"/>
        <w:left w:val="none" w:sz="0" w:space="0" w:color="auto"/>
        <w:bottom w:val="none" w:sz="0" w:space="0" w:color="auto"/>
        <w:right w:val="none" w:sz="0" w:space="0" w:color="auto"/>
      </w:divBdr>
      <w:divsChild>
        <w:div w:id="517425949">
          <w:marLeft w:val="0"/>
          <w:marRight w:val="0"/>
          <w:marTop w:val="0"/>
          <w:marBottom w:val="0"/>
          <w:divBdr>
            <w:top w:val="none" w:sz="0" w:space="0" w:color="auto"/>
            <w:left w:val="none" w:sz="0" w:space="0" w:color="auto"/>
            <w:bottom w:val="none" w:sz="0" w:space="0" w:color="auto"/>
            <w:right w:val="none" w:sz="0" w:space="0" w:color="auto"/>
          </w:divBdr>
          <w:divsChild>
            <w:div w:id="1998994650">
              <w:marLeft w:val="0"/>
              <w:marRight w:val="0"/>
              <w:marTop w:val="0"/>
              <w:marBottom w:val="0"/>
              <w:divBdr>
                <w:top w:val="none" w:sz="0" w:space="0" w:color="auto"/>
                <w:left w:val="none" w:sz="0" w:space="0" w:color="auto"/>
                <w:bottom w:val="none" w:sz="0" w:space="0" w:color="auto"/>
                <w:right w:val="none" w:sz="0" w:space="0" w:color="auto"/>
              </w:divBdr>
              <w:divsChild>
                <w:div w:id="14918107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28132417">
          <w:marLeft w:val="0"/>
          <w:marRight w:val="0"/>
          <w:marTop w:val="0"/>
          <w:marBottom w:val="0"/>
          <w:divBdr>
            <w:top w:val="none" w:sz="0" w:space="0" w:color="auto"/>
            <w:left w:val="none" w:sz="0" w:space="0" w:color="auto"/>
            <w:bottom w:val="none" w:sz="0" w:space="0" w:color="auto"/>
            <w:right w:val="none" w:sz="0" w:space="0" w:color="auto"/>
          </w:divBdr>
          <w:divsChild>
            <w:div w:id="1728410672">
              <w:marLeft w:val="0"/>
              <w:marRight w:val="0"/>
              <w:marTop w:val="0"/>
              <w:marBottom w:val="0"/>
              <w:divBdr>
                <w:top w:val="none" w:sz="0" w:space="0" w:color="auto"/>
                <w:left w:val="none" w:sz="0" w:space="0" w:color="auto"/>
                <w:bottom w:val="none" w:sz="0" w:space="0" w:color="auto"/>
                <w:right w:val="none" w:sz="0" w:space="0" w:color="auto"/>
              </w:divBdr>
              <w:divsChild>
                <w:div w:id="1336110380">
                  <w:marLeft w:val="0"/>
                  <w:marRight w:val="0"/>
                  <w:marTop w:val="0"/>
                  <w:marBottom w:val="150"/>
                  <w:divBdr>
                    <w:top w:val="none" w:sz="0" w:space="0" w:color="auto"/>
                    <w:left w:val="none" w:sz="0" w:space="0" w:color="auto"/>
                    <w:bottom w:val="none" w:sz="0" w:space="0" w:color="auto"/>
                    <w:right w:val="none" w:sz="0" w:space="0" w:color="auto"/>
                  </w:divBdr>
                  <w:divsChild>
                    <w:div w:id="697782156">
                      <w:marLeft w:val="0"/>
                      <w:marRight w:val="0"/>
                      <w:marTop w:val="0"/>
                      <w:marBottom w:val="0"/>
                      <w:divBdr>
                        <w:top w:val="none" w:sz="0" w:space="0" w:color="auto"/>
                        <w:left w:val="none" w:sz="0" w:space="0" w:color="auto"/>
                        <w:bottom w:val="none" w:sz="0" w:space="0" w:color="auto"/>
                        <w:right w:val="none" w:sz="0" w:space="0" w:color="auto"/>
                      </w:divBdr>
                      <w:divsChild>
                        <w:div w:id="1522470157">
                          <w:marLeft w:val="0"/>
                          <w:marRight w:val="0"/>
                          <w:marTop w:val="0"/>
                          <w:marBottom w:val="0"/>
                          <w:divBdr>
                            <w:top w:val="none" w:sz="0" w:space="0" w:color="auto"/>
                            <w:left w:val="none" w:sz="0" w:space="0" w:color="auto"/>
                            <w:bottom w:val="none" w:sz="0" w:space="0" w:color="auto"/>
                            <w:right w:val="none" w:sz="0" w:space="0" w:color="auto"/>
                          </w:divBdr>
                          <w:divsChild>
                            <w:div w:id="65306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023163">
      <w:bodyDiv w:val="1"/>
      <w:marLeft w:val="0"/>
      <w:marRight w:val="0"/>
      <w:marTop w:val="0"/>
      <w:marBottom w:val="0"/>
      <w:divBdr>
        <w:top w:val="none" w:sz="0" w:space="0" w:color="auto"/>
        <w:left w:val="none" w:sz="0" w:space="0" w:color="auto"/>
        <w:bottom w:val="none" w:sz="0" w:space="0" w:color="auto"/>
        <w:right w:val="none" w:sz="0" w:space="0" w:color="auto"/>
      </w:divBdr>
      <w:divsChild>
        <w:div w:id="379745761">
          <w:marLeft w:val="0"/>
          <w:marRight w:val="0"/>
          <w:marTop w:val="0"/>
          <w:marBottom w:val="0"/>
          <w:divBdr>
            <w:top w:val="none" w:sz="0" w:space="0" w:color="auto"/>
            <w:left w:val="none" w:sz="0" w:space="0" w:color="auto"/>
            <w:bottom w:val="none" w:sz="0" w:space="0" w:color="auto"/>
            <w:right w:val="none" w:sz="0" w:space="0" w:color="auto"/>
          </w:divBdr>
          <w:divsChild>
            <w:div w:id="1414668107">
              <w:marLeft w:val="0"/>
              <w:marRight w:val="0"/>
              <w:marTop w:val="0"/>
              <w:marBottom w:val="0"/>
              <w:divBdr>
                <w:top w:val="none" w:sz="0" w:space="0" w:color="auto"/>
                <w:left w:val="none" w:sz="0" w:space="0" w:color="auto"/>
                <w:bottom w:val="none" w:sz="0" w:space="0" w:color="auto"/>
                <w:right w:val="none" w:sz="0" w:space="0" w:color="auto"/>
              </w:divBdr>
              <w:divsChild>
                <w:div w:id="139396450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32286865">
          <w:marLeft w:val="0"/>
          <w:marRight w:val="0"/>
          <w:marTop w:val="0"/>
          <w:marBottom w:val="0"/>
          <w:divBdr>
            <w:top w:val="none" w:sz="0" w:space="0" w:color="auto"/>
            <w:left w:val="none" w:sz="0" w:space="0" w:color="auto"/>
            <w:bottom w:val="none" w:sz="0" w:space="0" w:color="auto"/>
            <w:right w:val="none" w:sz="0" w:space="0" w:color="auto"/>
          </w:divBdr>
          <w:divsChild>
            <w:div w:id="468480639">
              <w:marLeft w:val="0"/>
              <w:marRight w:val="0"/>
              <w:marTop w:val="0"/>
              <w:marBottom w:val="0"/>
              <w:divBdr>
                <w:top w:val="none" w:sz="0" w:space="0" w:color="auto"/>
                <w:left w:val="none" w:sz="0" w:space="0" w:color="auto"/>
                <w:bottom w:val="none" w:sz="0" w:space="0" w:color="auto"/>
                <w:right w:val="none" w:sz="0" w:space="0" w:color="auto"/>
              </w:divBdr>
              <w:divsChild>
                <w:div w:id="560480438">
                  <w:marLeft w:val="0"/>
                  <w:marRight w:val="0"/>
                  <w:marTop w:val="0"/>
                  <w:marBottom w:val="150"/>
                  <w:divBdr>
                    <w:top w:val="none" w:sz="0" w:space="0" w:color="auto"/>
                    <w:left w:val="none" w:sz="0" w:space="0" w:color="auto"/>
                    <w:bottom w:val="none" w:sz="0" w:space="0" w:color="auto"/>
                    <w:right w:val="none" w:sz="0" w:space="0" w:color="auto"/>
                  </w:divBdr>
                  <w:divsChild>
                    <w:div w:id="162012249">
                      <w:marLeft w:val="0"/>
                      <w:marRight w:val="0"/>
                      <w:marTop w:val="0"/>
                      <w:marBottom w:val="0"/>
                      <w:divBdr>
                        <w:top w:val="none" w:sz="0" w:space="0" w:color="auto"/>
                        <w:left w:val="none" w:sz="0" w:space="0" w:color="auto"/>
                        <w:bottom w:val="none" w:sz="0" w:space="0" w:color="auto"/>
                        <w:right w:val="none" w:sz="0" w:space="0" w:color="auto"/>
                      </w:divBdr>
                      <w:divsChild>
                        <w:div w:id="1242594920">
                          <w:marLeft w:val="0"/>
                          <w:marRight w:val="0"/>
                          <w:marTop w:val="0"/>
                          <w:marBottom w:val="0"/>
                          <w:divBdr>
                            <w:top w:val="none" w:sz="0" w:space="0" w:color="auto"/>
                            <w:left w:val="none" w:sz="0" w:space="0" w:color="auto"/>
                            <w:bottom w:val="none" w:sz="0" w:space="0" w:color="auto"/>
                            <w:right w:val="none" w:sz="0" w:space="0" w:color="auto"/>
                          </w:divBdr>
                          <w:divsChild>
                            <w:div w:id="186417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802326">
      <w:bodyDiv w:val="1"/>
      <w:marLeft w:val="0"/>
      <w:marRight w:val="0"/>
      <w:marTop w:val="0"/>
      <w:marBottom w:val="0"/>
      <w:divBdr>
        <w:top w:val="none" w:sz="0" w:space="0" w:color="auto"/>
        <w:left w:val="none" w:sz="0" w:space="0" w:color="auto"/>
        <w:bottom w:val="none" w:sz="0" w:space="0" w:color="auto"/>
        <w:right w:val="none" w:sz="0" w:space="0" w:color="auto"/>
      </w:divBdr>
    </w:div>
    <w:div w:id="1630285781">
      <w:bodyDiv w:val="1"/>
      <w:marLeft w:val="0"/>
      <w:marRight w:val="0"/>
      <w:marTop w:val="0"/>
      <w:marBottom w:val="0"/>
      <w:divBdr>
        <w:top w:val="none" w:sz="0" w:space="0" w:color="auto"/>
        <w:left w:val="none" w:sz="0" w:space="0" w:color="auto"/>
        <w:bottom w:val="none" w:sz="0" w:space="0" w:color="auto"/>
        <w:right w:val="none" w:sz="0" w:space="0" w:color="auto"/>
      </w:divBdr>
      <w:divsChild>
        <w:div w:id="10181994">
          <w:marLeft w:val="0"/>
          <w:marRight w:val="0"/>
          <w:marTop w:val="0"/>
          <w:marBottom w:val="0"/>
          <w:divBdr>
            <w:top w:val="none" w:sz="0" w:space="0" w:color="auto"/>
            <w:left w:val="none" w:sz="0" w:space="0" w:color="auto"/>
            <w:bottom w:val="none" w:sz="0" w:space="0" w:color="auto"/>
            <w:right w:val="none" w:sz="0" w:space="0" w:color="auto"/>
          </w:divBdr>
        </w:div>
      </w:divsChild>
    </w:div>
    <w:div w:id="1811097214">
      <w:bodyDiv w:val="1"/>
      <w:marLeft w:val="0"/>
      <w:marRight w:val="0"/>
      <w:marTop w:val="0"/>
      <w:marBottom w:val="0"/>
      <w:divBdr>
        <w:top w:val="none" w:sz="0" w:space="0" w:color="auto"/>
        <w:left w:val="none" w:sz="0" w:space="0" w:color="auto"/>
        <w:bottom w:val="none" w:sz="0" w:space="0" w:color="auto"/>
        <w:right w:val="none" w:sz="0" w:space="0" w:color="auto"/>
      </w:divBdr>
      <w:divsChild>
        <w:div w:id="1206718338">
          <w:marLeft w:val="0"/>
          <w:marRight w:val="0"/>
          <w:marTop w:val="0"/>
          <w:marBottom w:val="0"/>
          <w:divBdr>
            <w:top w:val="none" w:sz="0" w:space="0" w:color="auto"/>
            <w:left w:val="none" w:sz="0" w:space="0" w:color="auto"/>
            <w:bottom w:val="none" w:sz="0" w:space="0" w:color="auto"/>
            <w:right w:val="none" w:sz="0" w:space="0" w:color="auto"/>
          </w:divBdr>
          <w:divsChild>
            <w:div w:id="111948308">
              <w:marLeft w:val="0"/>
              <w:marRight w:val="0"/>
              <w:marTop w:val="0"/>
              <w:marBottom w:val="0"/>
              <w:divBdr>
                <w:top w:val="none" w:sz="0" w:space="0" w:color="auto"/>
                <w:left w:val="none" w:sz="0" w:space="0" w:color="auto"/>
                <w:bottom w:val="none" w:sz="0" w:space="0" w:color="auto"/>
                <w:right w:val="none" w:sz="0" w:space="0" w:color="auto"/>
              </w:divBdr>
              <w:divsChild>
                <w:div w:id="122378425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375274763">
          <w:marLeft w:val="0"/>
          <w:marRight w:val="0"/>
          <w:marTop w:val="0"/>
          <w:marBottom w:val="0"/>
          <w:divBdr>
            <w:top w:val="none" w:sz="0" w:space="0" w:color="auto"/>
            <w:left w:val="none" w:sz="0" w:space="0" w:color="auto"/>
            <w:bottom w:val="none" w:sz="0" w:space="0" w:color="auto"/>
            <w:right w:val="none" w:sz="0" w:space="0" w:color="auto"/>
          </w:divBdr>
          <w:divsChild>
            <w:div w:id="1873764526">
              <w:marLeft w:val="0"/>
              <w:marRight w:val="0"/>
              <w:marTop w:val="0"/>
              <w:marBottom w:val="0"/>
              <w:divBdr>
                <w:top w:val="none" w:sz="0" w:space="0" w:color="auto"/>
                <w:left w:val="none" w:sz="0" w:space="0" w:color="auto"/>
                <w:bottom w:val="none" w:sz="0" w:space="0" w:color="auto"/>
                <w:right w:val="none" w:sz="0" w:space="0" w:color="auto"/>
              </w:divBdr>
              <w:divsChild>
                <w:div w:id="2057466581">
                  <w:marLeft w:val="0"/>
                  <w:marRight w:val="0"/>
                  <w:marTop w:val="0"/>
                  <w:marBottom w:val="150"/>
                  <w:divBdr>
                    <w:top w:val="none" w:sz="0" w:space="0" w:color="auto"/>
                    <w:left w:val="none" w:sz="0" w:space="0" w:color="auto"/>
                    <w:bottom w:val="none" w:sz="0" w:space="0" w:color="auto"/>
                    <w:right w:val="none" w:sz="0" w:space="0" w:color="auto"/>
                  </w:divBdr>
                  <w:divsChild>
                    <w:div w:id="1606621252">
                      <w:marLeft w:val="0"/>
                      <w:marRight w:val="0"/>
                      <w:marTop w:val="0"/>
                      <w:marBottom w:val="0"/>
                      <w:divBdr>
                        <w:top w:val="none" w:sz="0" w:space="0" w:color="auto"/>
                        <w:left w:val="none" w:sz="0" w:space="0" w:color="auto"/>
                        <w:bottom w:val="none" w:sz="0" w:space="0" w:color="auto"/>
                        <w:right w:val="none" w:sz="0" w:space="0" w:color="auto"/>
                      </w:divBdr>
                      <w:divsChild>
                        <w:div w:id="904143230">
                          <w:marLeft w:val="0"/>
                          <w:marRight w:val="0"/>
                          <w:marTop w:val="0"/>
                          <w:marBottom w:val="0"/>
                          <w:divBdr>
                            <w:top w:val="none" w:sz="0" w:space="0" w:color="auto"/>
                            <w:left w:val="none" w:sz="0" w:space="0" w:color="auto"/>
                            <w:bottom w:val="none" w:sz="0" w:space="0" w:color="auto"/>
                            <w:right w:val="none" w:sz="0" w:space="0" w:color="auto"/>
                          </w:divBdr>
                          <w:divsChild>
                            <w:div w:id="18122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455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astraliyah.com/meryliah" TargetMode="Externa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hyperlink" Target="https://www.silberschnur.de/neuheiten/1300/das-mondjahr-fuer-dich-und-dein-kind-202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Rr6z0UgBTms" TargetMode="External"/><Relationship Id="rId11" Type="http://schemas.openxmlformats.org/officeDocument/2006/relationships/hyperlink" Target="https://www.silberschnur.de/neuheiten/1300/das-mondjahr-fuer-dich-und-dein-kind-2025" TargetMode="External"/><Relationship Id="rId5" Type="http://schemas.openxmlformats.org/officeDocument/2006/relationships/image" Target="media/image1.jpeg"/><Relationship Id="rId15" Type="http://schemas.openxmlformats.org/officeDocument/2006/relationships/hyperlink" Target="www.astraliyah.com/meryliah"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943</Words>
  <Characters>5941</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Uri</dc:creator>
  <cp:keywords/>
  <dc:description/>
  <cp:lastModifiedBy>Christine Uri</cp:lastModifiedBy>
  <cp:revision>14</cp:revision>
  <cp:lastPrinted>2025-02-01T12:30:00Z</cp:lastPrinted>
  <dcterms:created xsi:type="dcterms:W3CDTF">2024-12-04T11:26:00Z</dcterms:created>
  <dcterms:modified xsi:type="dcterms:W3CDTF">2025-02-01T12:47:00Z</dcterms:modified>
</cp:coreProperties>
</file>