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Der Kampf ist vorbei</w:t>
      </w: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Na, m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der Krieger? ;)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M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de trifft es noch nicht mal ansatzweise. Ich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hl mich v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llig ausgelaugt und leer.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Leer ist doch wunderbar! Weniger Altes und Raum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das Neue. :)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Ja, das Alte driftet immer weiter weg, vieles wirkt schon v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llig fremd, wirklich wie aus einem anderen Leben.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Das ist es schlie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lich auch. Ihr wandelt euch momentan so schnell, dass euer Verstand das Ganze nicht mehr prozessieren kann, er kann nicht Schritt halten mit eurer Entwicklung. Was aber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berhaupt nicht schlimm ist, im Gegenteil.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Lass den Wandel geschehen.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rst du? ;) Einfach geschehen lassen. Nicht kaputtdenken. Nicht kaputtanalysieren. Nicht kaputtmeditieren.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Einfach weiteratmen und 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cheln. Mehr ist nicht zu tun, in Ordnung?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Aye-aye! Ich kann grad eh nix. Ich finde atmen schon herausfordernd, das ist momentan genug. ;)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Dein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rper ist intelligent. Vertraue ihm. Er verlangt gerade nach Ruhe und 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ckzug? Dann gib sie ihm. Er wei</w:t>
      </w:r>
      <w:r>
        <w:rPr>
          <w:rtl w:val="0"/>
          <w:lang w:val="de-DE"/>
        </w:rPr>
        <w:t xml:space="preserve">ß </w:t>
      </w:r>
      <w:r>
        <w:rPr>
          <w:rtl w:val="0"/>
          <w:lang w:val="de-DE"/>
        </w:rPr>
        <w:t>es besser als dein Verstand, der nur alte Muster aufruft.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Die Energien gerade sind extrem hoch, wir hatten das ja schon im Energie-Newsticker. Lustiger- oder passenderweise sind es Energien in den Farben von Polarlichtern, mit Ultragr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n und Magenta, eine High-Volt-Farbe. Wirklich hohe Frequenz, 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ttelt alles durch, auf.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Magenta l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st wunderbar alte Strukturen und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llt dann neu auf mit ihrer elektrisierenden Energie.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Das passt. Man hat das 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hl, den Finger in der Steckdose zu haben! Ich hab auch irgendwie das Gef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hl, den Stromanbieter gewechselt zu haben: von gem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chlichem altem Normalstrom zu hochfrequenter neuer Energie, die durch meine Leitungen flitzt. Kein Wunder, dass ich trotz der M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digkeit praktisch nicht schlafe. Wenn das so weitergeht, funke ich bald aus magentaunterlaufenen Aug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pfeln SOS!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 (lacht): Drama, immer Drama. Wie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</w:t>
      </w:r>
      <w:r>
        <w:rPr>
          <w:rtl w:val="0"/>
          <w:lang w:val="de-DE"/>
        </w:rPr>
        <w:t>’</w:t>
      </w:r>
      <w:r>
        <w:rPr>
          <w:rtl w:val="0"/>
          <w:lang w:val="de-DE"/>
        </w:rPr>
        <w:t xml:space="preserve">s, wenn du deine blutunterlaufenen 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ugeln auf das Sch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ne richtetest? Das Gute an der Sache 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>na?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Die Energie shiften uns ein gutes St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 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her. Das ist ein richtiger Schub auf eine neue Linie.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Merlin: Eben. :) Also freu dich doch einfach, dass du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 xml:space="preserve">hoffentlich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entspannt auf der Couch sitzt, die F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 hochgelegt hast, wie es dein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rper fordert </w:t>
      </w:r>
      <w:r>
        <w:rPr>
          <w:rtl w:val="0"/>
          <w:lang w:val="de-DE"/>
        </w:rPr>
        <w:t>…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Ich 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re dich.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Sch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n. Also du sitzt entspannt auf der Couch </w:t>
      </w:r>
      <w:r>
        <w:rPr>
          <w:rtl w:val="0"/>
          <w:lang w:val="de-DE"/>
        </w:rPr>
        <w:t xml:space="preserve">– </w:t>
      </w:r>
      <w:r>
        <w:rPr>
          <w:rtl w:val="0"/>
          <w:lang w:val="de-DE"/>
        </w:rPr>
        <w:t>und wirst einfach emporgetragen. Ist das nicht ein wunderbarer Service? ;)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Ihr d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rft es euch leicht machen.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GENIESST! So viel wie nur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glich. Nichts bringt euch gerade schneller weiter. :)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Und wer wieder von der Couch aufstehen kann, der kann auch gerne mit den neuen Energien, die sich wie Musik in das Feld weben, das Tanzbein schwingen, vielleicht hierzu </w:t>
      </w:r>
      <w:r>
        <w:rPr>
          <w:rtl w:val="0"/>
          <w:lang w:val="de-DE"/>
        </w:rPr>
        <w:t>…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Isabelle: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High Energy</w:t>
      </w:r>
      <w:r>
        <w:rPr>
          <w:rtl w:val="0"/>
          <w:lang w:val="de-DE"/>
        </w:rPr>
        <w:t xml:space="preserve">“ </w:t>
      </w:r>
      <w:r>
        <w:rPr>
          <w:rtl w:val="0"/>
          <w:lang w:val="de-DE"/>
        </w:rPr>
        <w:t>von Evelyn Thomas.</w:t>
      </w:r>
    </w:p>
    <w:p>
      <w:pPr>
        <w:pStyle w:val="Text A"/>
      </w:pPr>
    </w:p>
    <w:p>
      <w:pPr>
        <w:pStyle w:val="Text A"/>
        <w:rPr>
          <w:outline w:val="0"/>
          <w:color w:val="ee220c"/>
          <w:u w:color="ee220c"/>
          <w:lang w:val="en-US"/>
          <w14:textFill>
            <w14:solidFill>
              <w14:srgbClr w14:val="EE220C"/>
            </w14:solidFill>
          </w14:textFill>
        </w:rPr>
      </w:pPr>
      <w:r>
        <w:rPr>
          <w:outline w:val="0"/>
          <w:color w:val="ee220c"/>
          <w:u w:color="ee220c"/>
          <w:rtl w:val="0"/>
          <w:lang w:val="en-US"/>
          <w14:textFill>
            <w14:solidFill>
              <w14:srgbClr w14:val="EE220C"/>
            </w14:solidFill>
          </w14:textFill>
        </w:rPr>
        <w:t>https://www.youtube.com/watch?v=c6uVXJ3x2Sk&amp;list=RDc6uVXJ3x2Sk&amp;start_radio=1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Tr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ge, schwerf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llig, verlangsamt, z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h 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 xml:space="preserve">all das ist vorbei. Die neue Energie ist schnell, wendig, hochsensitiv und leicht. Daher im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brigen auch das Bed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rfnis, selbst leichter zu werden, ohne Ballast in jeder Form.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Ich miste schon wieder aus, stimmt. Im Haus und innerlich.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Merlin: Du reagierst auf die Energie. Ihr geht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 zu absoluter Klarheit und wollt auch ein klares Bild von euch. Nichts soll es mehr tr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ben, ihr toleriert keine Fremdenergien mehr in eurem Feld, nur noch Eigenes. Das neue Ich ist leicht, klar, einfach und echt. Alles Synonyme im Grunde.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Man merkt auch wirklich, dass diese hohe Energie grade alles Schwere, Alte abl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st, aufl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st. Wie bei einem Ballon, der Ballast abwirft, um aufsteigen zu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nnen.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Sie hilft euch enorm, lasst sie wirken, sie tut euch gut und sie tut Gutes. Zumal diese jetzt hohe Energie schon bald wieder normal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euch sein wird, wenn sie integriert ist. Bis dahin: Genie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t den Uplift, den Auftrieb! :)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Die aktuellen Energien vollziehen den Wandel auf allen Ebenen.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Merlin: Sicher. Aber vieles ist schon DA. Ihr wartet immer noch auf den Wandel, dabei geschieht er gerade in dir.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Lass einmal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einen Moment deine Sorgen los.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r diesen einen Augenblick kann dir nichts geschehen. Alles ist sicher. Du kannst gerade auch nichts 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ndern, also entspanne dich. Alles ist gut in diesem Moment.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Das ber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hmte Jetzt </w:t>
      </w:r>
      <w:r>
        <w:rPr>
          <w:rtl w:val="0"/>
          <w:lang w:val="de-DE"/>
        </w:rPr>
        <w:t>…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Genau. Wie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hlt es sich an? Wie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hlst DU dich?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Wirklich leicht. Ab und an blubbert ja immer schon eine sehr freudvolle Energie hoch, fast euphorisch.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Du bist an deine Sorgen gew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hnt. Aber du brauchst sie nicht mehr. Der Kampf ist vorbei. Er ist wirklich vorbei.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Schreib es dir auf den Spiegel, stick es auf ein Kissen oder sing es als Mantra: Der Kampf ist vorbei.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Diese Welt ist eine andere.</w:t>
      </w:r>
    </w:p>
    <w:p>
      <w:pPr>
        <w:pStyle w:val="Text A"/>
      </w:pPr>
      <w:r>
        <w:rPr>
          <w:rtl w:val="0"/>
          <w:lang w:val="de-DE"/>
        </w:rPr>
        <w:t>Du bist eine andere.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Mach dir das einmal wirklich bewusst. Das, worauf ihr so lange gewartet habt, wof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ihr so hart gek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mpft habt, es ist DA. Es ist wirklich da.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Dann meinst du, dass die ganze Angstmacherei, das Schwarzmalen und so weiter nur noch Farce ist? Auch in der Welt? Dann stimmt das, dass wir auch im Au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en nur noch einen Film sehen?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Du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t, dass ich mich zum Gesch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ft der Politik nur ungern 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u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ere. Lass es mich so sagen, in einem Bild: Ihr schaut auf ein grau-schwarzes Chaos, das Angst macht und Hoffnungslosigkeit sch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rt. Verkohlte Landschaften, Ruinen,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lte und Trennung. Kommt dir bekannt vor?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Aber jetzt siehst du, dass da an einer Ecke dieses Bildes etwas hochsteht 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 xml:space="preserve">seltsam, ist das </w:t>
      </w:r>
      <w:r>
        <w:rPr>
          <w:rtl w:val="0"/>
          <w:lang w:val="de-DE"/>
        </w:rPr>
        <w:t>…</w:t>
      </w:r>
      <w:r>
        <w:rPr>
          <w:rtl w:val="0"/>
          <w:lang w:val="de-DE"/>
        </w:rPr>
        <w:t xml:space="preserve">. ein Zipfel? Der Zipfel eines Tuches? Ja 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>tats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chlich. Du greifst ihn 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 xml:space="preserve">ziehst daran 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 xml:space="preserve">und 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 xml:space="preserve">unter dem Tuch liegt eine vollkommen neue Welt.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Es ist mit der Welt wie bei uns: Wir blicken hinter den Schleier.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 (lacht und verzieht gleichzeitig das Gesicht): Und dieser Schleier ist ein h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ssliches Ding! :) Schmutzig,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bertrieben d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ster in den Farben, ganz schlechtes Material. ;) Aber auch schon mottenzerfressen und sehr fadenscheinig. Daher seht ihr den Schleier mehr und mehr als das, was er ist.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Ihr seht die Welt, wie sie ist.</w:t>
      </w:r>
    </w:p>
    <w:p>
      <w:pPr>
        <w:pStyle w:val="Text A"/>
      </w:pPr>
      <w:r>
        <w:rPr>
          <w:rtl w:val="0"/>
          <w:lang w:val="de-DE"/>
        </w:rPr>
        <w:t>Ihr seht euch, wie ihr seid.</w:t>
      </w:r>
    </w:p>
    <w:p>
      <w:pPr>
        <w:pStyle w:val="Text A"/>
      </w:pPr>
      <w:r>
        <w:rPr>
          <w:rtl w:val="0"/>
          <w:lang w:val="de-DE"/>
        </w:rPr>
        <w:t>Und es ist alles gut so.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Wirklich a whole new world, hm? :)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Brandneu und herrlich! Strahlend sch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n. Warm. Freundlich. Voller Liebe, Freundschaft, Freude und Licht. Voller Gestaltungswillen und Miteinander, Herzlichkeit und Helligkeit, Zufriedenheit, Sicherheit, Selbstausdruck, Kreativit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t, Erfindergeist, Selbstverantwortlichkeit, Harmonie, Wachstum, Zauber und Magie.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Es ist eine magische, musterg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ltige, mirakul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se, menschenw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rdige, malerische, majest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tische, makellose und m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rchenhafte Welt. Ich habe es schon einmal gesagt: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Das M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rchen ist real.</w:t>
      </w:r>
    </w:p>
    <w:p>
      <w:pPr>
        <w:pStyle w:val="Text A"/>
      </w:pPr>
      <w:r>
        <w:rPr>
          <w:rtl w:val="0"/>
          <w:lang w:val="de-DE"/>
        </w:rPr>
        <w:t>Die Realit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 ist eine L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ge.</w:t>
      </w:r>
    </w:p>
    <w:p>
      <w:pPr>
        <w:pStyle w:val="Text A"/>
      </w:pPr>
      <w:r>
        <w:rPr>
          <w:rtl w:val="0"/>
          <w:lang w:val="de-DE"/>
        </w:rPr>
        <w:t>Aber das M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rchen </w:t>
      </w:r>
      <w:r>
        <w:rPr>
          <w:rtl w:val="0"/>
          <w:lang w:val="de-DE"/>
        </w:rPr>
        <w:t xml:space="preserve">… </w:t>
      </w:r>
      <w:r>
        <w:rPr>
          <w:rtl w:val="0"/>
          <w:lang w:val="de-DE"/>
        </w:rPr>
        <w:t>das ist real. :) Das, was ihr Wunder nennt, ist bald allt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glich.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Stellt euer Denken auf den Kopf!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Und erlauben wir uns zu glauben, was wir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hlen.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Zum Beispiel?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Isabelle: Dass es wirklich gut ist. Ist so. Punkt.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Wenn ich mal noch Nachrichten sehe, denke ich tats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chlich nur noch: </w:t>
      </w:r>
      <w:r>
        <w:rPr>
          <w:rtl w:val="0"/>
          <w:lang w:val="de-DE"/>
        </w:rPr>
        <w:t>‚</w:t>
      </w:r>
      <w:r>
        <w:rPr>
          <w:rtl w:val="0"/>
          <w:lang w:val="de-DE"/>
        </w:rPr>
        <w:t>Oh bitte, wer soll den Bl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dsinn denn noch glauben? Wem wollt ihr mit dem Theater noch Angst machen? Geht heim!</w:t>
      </w:r>
      <w:r>
        <w:rPr>
          <w:rtl w:val="0"/>
          <w:lang w:val="de-DE"/>
        </w:rPr>
        <w:t xml:space="preserve">’ </w:t>
      </w:r>
      <w:r>
        <w:rPr>
          <w:rtl w:val="0"/>
          <w:lang w:val="de-DE"/>
        </w:rPr>
        <w:t>Oder eben auch bei mir. Wenn ich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hle, statt zu denken, </w:t>
      </w:r>
      <w:r>
        <w:rPr>
          <w:rtl w:val="0"/>
          <w:lang w:val="de-DE"/>
        </w:rPr>
        <w:t>„</w:t>
      </w:r>
      <w:r>
        <w:rPr>
          <w:rtl w:val="0"/>
          <w:lang w:val="de-DE"/>
        </w:rPr>
        <w:t>wei</w:t>
      </w:r>
      <w:r>
        <w:rPr>
          <w:rtl w:val="0"/>
          <w:lang w:val="de-DE"/>
        </w:rPr>
        <w:t xml:space="preserve">ß“ </w:t>
      </w:r>
      <w:r>
        <w:rPr>
          <w:rtl w:val="0"/>
          <w:lang w:val="de-DE"/>
        </w:rPr>
        <w:t>ich, dass es gut ist. Es ist vorbei. Keine Gefahr mehr. Der Kampf ist wirklich vorbei, das Gute ist schon da.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Es herrscht ein neues Bewusstsein, das sich ausbreitet wie ein Fl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chenbrand. Und das bedeutet: neues Bewusstsein = neue Welt.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Ihr steht bereits auf dieser neuen Welt. Und es ist eine wundervolle neue Welt! Eine Welt, in der ihr euch endlich wieder frei entfalten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nnt. Seit so langer Zeit seid ihr endlich wieder FREI.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Isabelle: Und ich heul schon wieder </w:t>
      </w:r>
      <w:r>
        <w:rPr>
          <w:rtl w:val="0"/>
          <w:lang w:val="de-DE"/>
        </w:rPr>
        <w:t>…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Merlin: Kein Wunder,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dich und deine Gruppe ist das auch mit die sch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 xml:space="preserve">nste Belohnung: FREIHEIT.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Die neue Welt ist frei in ihrem Wesen, und sie ist bev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lkert mit freien Wesen. Es ist EURE Welt. Sie funktioniert nach euren Spielregeln. Es ist die Energie von zu Hause. EURES Zuhauses. Und damit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hlt ihr euch auch endlich hier wirklich zu Hause. Ihr seid wieder ZU HAUSE. In euch und auf der Erde.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Erholt euch. Es war ein harter Kampf. Aber ihr seid siegreich daraus hervorgegangen.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Der Krieger wandelt sich zum Magier. Er legt das Schwert ab und den Mantel an.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IHR SEID WIEDER FREI.</w:t>
      </w:r>
    </w:p>
    <w:p>
      <w:pPr>
        <w:pStyle w:val="Text A"/>
      </w:pPr>
    </w:p>
    <w:p>
      <w:pPr>
        <w:pStyle w:val="Text A"/>
        <w:rPr>
          <w:lang w:val="en-US"/>
        </w:rPr>
      </w:pPr>
      <w:r>
        <w:rPr>
          <w:rtl w:val="0"/>
          <w:lang w:val="en-US"/>
        </w:rPr>
        <w:t>https://www.youtube.com/watch?v=pL0bxewHbjo&amp;list=RDpL0bxewHbjo&amp;start_radio=1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(Singt) 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Out from the shadows in the day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From under the veil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Never, don</w:t>
      </w:r>
      <w:r>
        <w:rPr>
          <w:i w:val="1"/>
          <w:iCs w:val="1"/>
          <w:rtl w:val="0"/>
          <w:lang w:val="de-DE"/>
        </w:rPr>
        <w:t>’</w:t>
      </w:r>
      <w:r>
        <w:rPr>
          <w:i w:val="1"/>
          <w:iCs w:val="1"/>
          <w:rtl w:val="0"/>
          <w:lang w:val="de-DE"/>
        </w:rPr>
        <w:t>t believe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Now we are free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In this dark parade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Be not afraid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Walk in the sun again</w:t>
      </w:r>
    </w:p>
    <w:p>
      <w:pPr>
        <w:pStyle w:val="Text A"/>
        <w:rPr>
          <w:i w:val="1"/>
          <w:iCs w:val="1"/>
        </w:rPr>
      </w:pPr>
      <w:r>
        <w:rPr>
          <w:i w:val="1"/>
          <w:iCs w:val="1"/>
          <w:rtl w:val="0"/>
          <w:lang w:val="de-DE"/>
        </w:rPr>
        <w:t>Now we are free.</w:t>
      </w:r>
      <w:r>
        <w:rPr>
          <w:rFonts w:ascii="Helvetica Neue" w:cs="Helvetica Neue" w:hAnsi="Helvetica Neue" w:eastAsia="Helvetica Neue"/>
          <w:b w:val="0"/>
          <w:bCs w:val="0"/>
          <w:i w:val="0"/>
          <w:iCs w:val="0"/>
          <w:vertAlign w:val="superscript"/>
        </w:rPr>
        <w:footnoteReference w:id="1"/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Macht euch das wirklich bewusst.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Und macht diese Welt mehr und mehr zu eurem Zuhause! Es ist EURE Welt. Macht sie zu einem wunderbaren Ort!</w:t>
      </w:r>
    </w:p>
    <w:p>
      <w:pPr>
        <w:pStyle w:val="Text A"/>
      </w:pPr>
    </w:p>
    <w:p>
      <w:pPr>
        <w:pStyle w:val="Standard"/>
        <w:spacing w:before="0"/>
        <w:rPr>
          <w:rFonts w:ascii="Arial" w:cs="Arial" w:hAnsi="Arial" w:eastAsia="Arial"/>
          <w:outline w:val="0"/>
          <w:color w:val="1a1a1a"/>
          <w:sz w:val="22"/>
          <w:szCs w:val="22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outline w:val="0"/>
          <w:color w:val="1a1a1a"/>
          <w:sz w:val="22"/>
          <w:szCs w:val="22"/>
          <w:u w:color="1a1a1a"/>
          <w:rtl w:val="0"/>
          <w:lang w:val="de-DE"/>
          <w14:textFill>
            <w14:solidFill>
              <w14:srgbClr w14:val="1A1A1A"/>
            </w14:solidFill>
          </w14:textFill>
        </w:rPr>
        <w:t>(Singt wieder)</w:t>
      </w:r>
    </w:p>
    <w:p>
      <w:pPr>
        <w:pStyle w:val="Standard"/>
        <w:spacing w:before="0"/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ffff"/>
          <w:lang w:val="en-US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ffff"/>
          <w:rtl w:val="0"/>
          <w:lang w:val="en-US"/>
          <w14:textFill>
            <w14:solidFill>
              <w14:srgbClr w14:val="1A1A1A"/>
            </w14:solidFill>
          </w14:textFill>
        </w:rPr>
        <w:t>Yellow</w:t>
      </w:r>
    </w:p>
    <w:p>
      <w:pPr>
        <w:pStyle w:val="Standard"/>
        <w:spacing w:before="0"/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rtl w:val="0"/>
          <w:lang w:val="en-US"/>
          <w14:textFill>
            <w14:solidFill>
              <w14:srgbClr w14:val="1A1A1A"/>
            </w14:solidFill>
          </w14:textFill>
        </w:rPr>
        <w:t xml:space="preserve">Wings of </w:t>
      </w: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rtl w:val="0"/>
          <w:lang w:val="de-DE"/>
          <w14:textFill>
            <w14:solidFill>
              <w14:srgbClr w14:val="1A1A1A"/>
            </w14:solidFill>
          </w14:textFill>
        </w:rPr>
        <w:t>j</w:t>
      </w: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rtl w:val="0"/>
          <w:lang w:val="fr-FR"/>
          <w14:textFill>
            <w14:solidFill>
              <w14:srgbClr w14:val="1A1A1A"/>
            </w14:solidFill>
          </w14:textFill>
        </w:rPr>
        <w:t>oy</w:t>
      </w:r>
    </w:p>
    <w:p>
      <w:pPr>
        <w:pStyle w:val="Standard"/>
        <w:spacing w:before="0"/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en-US"/>
          <w14:textFill>
            <w14:solidFill>
              <w14:srgbClr w14:val="1A1A1A"/>
            </w14:solidFill>
          </w14:textFill>
        </w:rPr>
        <w:t xml:space="preserve">Warmth of </w:t>
      </w: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d</w:t>
      </w: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en-US"/>
          <w14:textFill>
            <w14:solidFill>
              <w14:srgbClr w14:val="1A1A1A"/>
            </w14:solidFill>
          </w14:textFill>
        </w:rPr>
        <w:t>ay</w:t>
      </w:r>
    </w:p>
    <w:p>
      <w:pPr>
        <w:pStyle w:val="Standard"/>
        <w:spacing w:before="0"/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Yellow light</w:t>
      </w:r>
    </w:p>
    <w:p>
      <w:pPr>
        <w:pStyle w:val="Standard"/>
        <w:spacing w:before="0"/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For all the world too</w:t>
      </w:r>
    </w:p>
    <w:p>
      <w:pPr>
        <w:pStyle w:val="Standard"/>
        <w:spacing w:before="0"/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True sun of liberty</w:t>
      </w:r>
    </w:p>
    <w:p>
      <w:pPr>
        <w:pStyle w:val="Standard"/>
        <w:spacing w:before="0"/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Healing you free!</w:t>
      </w:r>
      <w:r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:vertAlign w:val="superscript"/>
          <w14:textFill>
            <w14:solidFill>
              <w14:srgbClr w14:val="1A1A1A"/>
            </w14:solidFill>
          </w14:textFill>
        </w:rPr>
        <w:footnoteReference w:id="2"/>
      </w:r>
    </w:p>
    <w:p>
      <w:pPr>
        <w:pStyle w:val="Standard"/>
        <w:spacing w:before="0"/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</w:p>
    <w:p>
      <w:pPr>
        <w:pStyle w:val="Standard"/>
        <w:spacing w:before="0"/>
        <w:rPr>
          <w:rFonts w:ascii="Arial" w:cs="Arial" w:hAnsi="Arial" w:eastAsia="Arial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 xml:space="preserve">Nutzt eure jetzt neu erwachende Magie </w:t>
      </w:r>
      <w:r>
        <w:rPr>
          <w:rFonts w:ascii="Arial" w:hAnsi="Arial" w:hint="default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 xml:space="preserve">… </w:t>
      </w:r>
      <w:r>
        <w:rPr>
          <w:rFonts w:ascii="Arial" w:hAnsi="Arial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willkommen zur</w:t>
      </w:r>
      <w:r>
        <w:rPr>
          <w:rFonts w:ascii="Arial" w:hAnsi="Arial" w:hint="default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ü</w:t>
      </w:r>
      <w:r>
        <w:rPr>
          <w:rFonts w:ascii="Arial" w:hAnsi="Arial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ck, Magier dieser Zeit!</w:t>
      </w:r>
      <w:r>
        <w:rPr>
          <w:rFonts w:ascii="Arial" w:hAnsi="Arial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 xml:space="preserve"> </w:t>
      </w:r>
    </w:p>
    <w:p>
      <w:pPr>
        <w:pStyle w:val="Standard"/>
        <w:spacing w:before="0"/>
        <w:rPr>
          <w:rFonts w:ascii="Arial" w:cs="Arial" w:hAnsi="Arial" w:eastAsia="Arial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</w:p>
    <w:p>
      <w:pPr>
        <w:pStyle w:val="Standard"/>
        <w:spacing w:before="0"/>
        <w:rPr>
          <w:rFonts w:ascii="Arial" w:cs="Arial" w:hAnsi="Arial" w:eastAsia="Arial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Wandelt im Licht, das ihr seid.</w:t>
      </w:r>
    </w:p>
    <w:p>
      <w:pPr>
        <w:pStyle w:val="Standard"/>
        <w:spacing w:before="0"/>
        <w:rPr>
          <w:rFonts w:ascii="Arial" w:cs="Arial" w:hAnsi="Arial" w:eastAsia="Arial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</w:p>
    <w:p>
      <w:pPr>
        <w:pStyle w:val="Standard"/>
        <w:spacing w:before="0"/>
        <w:rPr>
          <w:rFonts w:ascii="Arial" w:cs="Arial" w:hAnsi="Arial" w:eastAsia="Arial"/>
          <w:outline w:val="0"/>
          <w:color w:val="1a1a1a"/>
          <w:sz w:val="22"/>
          <w:szCs w:val="2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  <w:r>
        <w:rPr>
          <w:rFonts w:ascii="Arial" w:hAnsi="Arial"/>
          <w:outline w:val="0"/>
          <w:color w:val="1a1a1a"/>
          <w:sz w:val="22"/>
          <w:szCs w:val="22"/>
          <w:u w:color="1a1a1a"/>
          <w:shd w:val="clear" w:color="auto" w:fill="ffeed4"/>
          <w:rtl w:val="0"/>
          <w:lang w:val="de-DE"/>
          <w14:textFill>
            <w14:solidFill>
              <w14:srgbClr w14:val="1A1A1A"/>
            </w14:solidFill>
          </w14:textFill>
        </w:rPr>
        <w:t>Wir lieben euch. Merlin.</w:t>
      </w:r>
    </w:p>
    <w:p>
      <w:pPr>
        <w:pStyle w:val="Standard"/>
        <w:spacing w:before="0"/>
        <w:rPr>
          <w:rFonts w:ascii="Arial" w:cs="Arial" w:hAnsi="Arial" w:eastAsia="Arial"/>
          <w:outline w:val="0"/>
          <w:color w:val="1a1a1a"/>
          <w:sz w:val="32"/>
          <w:szCs w:val="3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</w:p>
    <w:p>
      <w:pPr>
        <w:pStyle w:val="Standard"/>
        <w:spacing w:before="0"/>
        <w:rPr>
          <w:rFonts w:ascii="Arial" w:cs="Arial" w:hAnsi="Arial" w:eastAsia="Arial"/>
          <w:outline w:val="0"/>
          <w:color w:val="1a1a1a"/>
          <w:sz w:val="32"/>
          <w:szCs w:val="32"/>
          <w:u w:color="1a1a1a"/>
          <w:shd w:val="clear" w:color="auto" w:fill="ffeed4"/>
          <w14:textFill>
            <w14:solidFill>
              <w14:srgbClr w14:val="1A1A1A"/>
            </w14:solidFill>
          </w14:textFill>
        </w:rPr>
      </w:pPr>
    </w:p>
    <w:p>
      <w:pPr>
        <w:pStyle w:val="Text A"/>
      </w:pPr>
    </w:p>
    <w:p>
      <w:pPr>
        <w:pStyle w:val="Text A"/>
      </w:pPr>
    </w:p>
    <w:p>
      <w:pPr>
        <w:pStyle w:val="Text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ußnote"/>
      </w:pPr>
      <w:r>
        <w:rPr>
          <w:i w:val="1"/>
          <w:iCs w:val="1"/>
          <w:vertAlign w:val="superscript"/>
        </w:rPr>
        <w:footnoteRef/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  <w:lang w:val="de-DE"/>
        </w:rPr>
        <w:t>Raus aus den Schatten, tritt in den Tag hinaus. L</w:t>
      </w:r>
      <w:r>
        <w:rPr>
          <w:rFonts w:cs="Arial Unicode MS" w:eastAsia="Arial Unicode MS" w:hint="default"/>
          <w:rtl w:val="0"/>
          <w:lang w:val="de-DE"/>
        </w:rPr>
        <w:t>ü</w:t>
      </w:r>
      <w:r>
        <w:rPr>
          <w:rFonts w:cs="Arial Unicode MS" w:eastAsia="Arial Unicode MS"/>
          <w:rtl w:val="0"/>
          <w:lang w:val="de-DE"/>
        </w:rPr>
        <w:t>fte den Schleier, glaube niemals an ihn. Jetzt sind wir frei. Auch wenn du noch in dieser dunklen Parade mitl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ufst</w:t>
      </w:r>
      <w:r>
        <w:rPr>
          <w:rFonts w:cs="Arial Unicode MS" w:eastAsia="Arial Unicode MS"/>
          <w:rtl w:val="0"/>
        </w:rPr>
        <w:t>,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 xml:space="preserve">rchte dich nicht, du </w:t>
      </w:r>
      <w:r>
        <w:rPr>
          <w:rFonts w:cs="Arial Unicode MS" w:eastAsia="Arial Unicode MS"/>
          <w:rtl w:val="0"/>
        </w:rPr>
        <w:t>wand</w:t>
      </w:r>
      <w:r>
        <w:rPr>
          <w:rFonts w:cs="Arial Unicode MS" w:eastAsia="Arial Unicode MS"/>
          <w:rtl w:val="0"/>
          <w:lang w:val="de-DE"/>
        </w:rPr>
        <w:t>elst wieder im Sonnenlicht, jetzt sind wir frei.</w:t>
      </w:r>
    </w:p>
  </w:footnote>
  <w:footnote w:id="2">
    <w:p>
      <w:pPr>
        <w:pStyle w:val="Fußnote"/>
      </w:pPr>
      <w:r>
        <w:rPr>
          <w:rFonts w:ascii="Arial" w:cs="Arial" w:hAnsi="Arial" w:eastAsia="Arial"/>
          <w:i w:val="1"/>
          <w:iCs w:val="1"/>
          <w:outline w:val="0"/>
          <w:color w:val="1a1a1a"/>
          <w:sz w:val="22"/>
          <w:szCs w:val="22"/>
          <w:u w:color="1a1a1a"/>
          <w:shd w:val="clear" w:color="auto" w:fill="ffeed4"/>
          <w:vertAlign w:val="superscript"/>
          <w14:textFill>
            <w14:solidFill>
              <w14:srgbClr w14:val="1A1A1A"/>
            </w14:solidFill>
          </w14:textFill>
        </w:rPr>
        <w:footnoteRef/>
      </w:r>
      <w:r>
        <w:rPr>
          <w:rFonts w:cs="Arial Unicode MS" w:eastAsia="Arial Unicode MS"/>
          <w:rtl w:val="0"/>
          <w:lang w:val="de-DE"/>
        </w:rPr>
        <w:t xml:space="preserve"> Gelb,</w:t>
      </w:r>
      <w:r>
        <w:rPr>
          <w:rFonts w:cs="Arial Unicode MS" w:eastAsia="Arial Unicode MS"/>
          <w:rtl w:val="0"/>
        </w:rPr>
        <w:t xml:space="preserve"> Fl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gel der Freude, W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de-DE"/>
        </w:rPr>
        <w:t>rme des Tages, gelbes Licht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die ganze Welt. Die Sonne der Freiheit, die dich heilt und befreit!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ußnote">
    <w:name w:val="Fußnote"/>
    <w:next w:val="Fußnot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